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55E0A369" w:rsidR="00426498" w:rsidRPr="00FC49C7" w:rsidRDefault="004D396A" w:rsidP="00B1649D">
      <w:pPr>
        <w:spacing w:line="276" w:lineRule="auto"/>
        <w:rPr>
          <w:rFonts w:ascii="Calibri" w:hAnsi="Calibri" w:cs="Calibri"/>
          <w:b/>
        </w:rPr>
      </w:pPr>
      <w:r w:rsidRPr="00FC49C7">
        <w:rPr>
          <w:rFonts w:ascii="Calibri" w:hAnsi="Calibri" w:cs="Calibri"/>
          <w:b/>
          <w:noProof/>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FC49C7" w:rsidRDefault="004D396A" w:rsidP="004D396A">
      <w:pPr>
        <w:spacing w:line="276" w:lineRule="auto"/>
        <w:jc w:val="right"/>
        <w:rPr>
          <w:rFonts w:ascii="Calibri" w:hAnsi="Calibri" w:cs="Calibri"/>
          <w:b/>
        </w:rPr>
      </w:pPr>
    </w:p>
    <w:tbl>
      <w:tblPr>
        <w:tblStyle w:val="TableGrid"/>
        <w:tblW w:w="9622" w:type="dxa"/>
        <w:tblLook w:val="04A0" w:firstRow="1" w:lastRow="0" w:firstColumn="1" w:lastColumn="0" w:noHBand="0" w:noVBand="1"/>
      </w:tblPr>
      <w:tblGrid>
        <w:gridCol w:w="1555"/>
        <w:gridCol w:w="3969"/>
        <w:gridCol w:w="1984"/>
        <w:gridCol w:w="2114"/>
      </w:tblGrid>
      <w:tr w:rsidR="00056ACA" w:rsidRPr="00FC49C7" w14:paraId="31BB416D" w14:textId="327585BD" w:rsidTr="79768AA9">
        <w:tc>
          <w:tcPr>
            <w:tcW w:w="1555" w:type="dxa"/>
            <w:shd w:val="clear" w:color="auto" w:fill="D9D9D9" w:themeFill="background1" w:themeFillShade="D9"/>
          </w:tcPr>
          <w:p w14:paraId="01B398E1" w14:textId="77777777" w:rsidR="00056ACA" w:rsidRPr="00FC49C7" w:rsidRDefault="00056ACA" w:rsidP="00426498">
            <w:pPr>
              <w:spacing w:before="60" w:after="60"/>
              <w:rPr>
                <w:rFonts w:ascii="Calibri" w:hAnsi="Calibri" w:cs="Calibri"/>
                <w:b/>
                <w:bCs/>
              </w:rPr>
            </w:pPr>
            <w:r w:rsidRPr="00FC49C7">
              <w:rPr>
                <w:rFonts w:ascii="Calibri" w:hAnsi="Calibri" w:cs="Calibri"/>
                <w:b/>
                <w:bCs/>
              </w:rPr>
              <w:t>Job title:</w:t>
            </w:r>
          </w:p>
        </w:tc>
        <w:tc>
          <w:tcPr>
            <w:tcW w:w="3969" w:type="dxa"/>
            <w:shd w:val="clear" w:color="auto" w:fill="auto"/>
          </w:tcPr>
          <w:p w14:paraId="61FC93B4" w14:textId="578BF833" w:rsidR="00056ACA" w:rsidRPr="00FC49C7" w:rsidRDefault="00FC49C7" w:rsidP="00543425">
            <w:pPr>
              <w:spacing w:before="60" w:after="60"/>
              <w:rPr>
                <w:rFonts w:ascii="Calibri" w:hAnsi="Calibri" w:cs="Calibri"/>
              </w:rPr>
            </w:pPr>
            <w:r w:rsidRPr="00FC49C7">
              <w:rPr>
                <w:rFonts w:ascii="Calibri" w:hAnsi="Calibri" w:cs="Calibri"/>
              </w:rPr>
              <w:t xml:space="preserve">Compliance Administrator </w:t>
            </w:r>
          </w:p>
        </w:tc>
        <w:tc>
          <w:tcPr>
            <w:tcW w:w="1984" w:type="dxa"/>
            <w:shd w:val="clear" w:color="auto" w:fill="D9D9D9" w:themeFill="background1" w:themeFillShade="D9"/>
          </w:tcPr>
          <w:p w14:paraId="70A8158E" w14:textId="20BD386C" w:rsidR="00056ACA" w:rsidRPr="00FC49C7" w:rsidRDefault="00056ACA" w:rsidP="6644EDCB">
            <w:pPr>
              <w:spacing w:before="60" w:after="60"/>
              <w:rPr>
                <w:rFonts w:ascii="Calibri" w:hAnsi="Calibri" w:cs="Calibri"/>
                <w:b/>
                <w:bCs/>
              </w:rPr>
            </w:pPr>
            <w:r w:rsidRPr="00FC49C7">
              <w:rPr>
                <w:rFonts w:ascii="Calibri" w:hAnsi="Calibri" w:cs="Calibri"/>
                <w:b/>
                <w:bCs/>
              </w:rPr>
              <w:t>Leader of others:</w:t>
            </w:r>
          </w:p>
        </w:tc>
        <w:tc>
          <w:tcPr>
            <w:tcW w:w="2114" w:type="dxa"/>
          </w:tcPr>
          <w:p w14:paraId="619873E8" w14:textId="327027BE" w:rsidR="00056ACA" w:rsidRPr="00FC49C7" w:rsidRDefault="00FC49C7" w:rsidP="6644EDCB">
            <w:pPr>
              <w:spacing w:before="60" w:after="60"/>
              <w:rPr>
                <w:rFonts w:ascii="Calibri" w:hAnsi="Calibri" w:cs="Calibri"/>
              </w:rPr>
            </w:pPr>
            <w:r w:rsidRPr="00FC49C7">
              <w:rPr>
                <w:rFonts w:ascii="Calibri" w:hAnsi="Calibri" w:cs="Calibri"/>
              </w:rPr>
              <w:t>N/A</w:t>
            </w:r>
          </w:p>
        </w:tc>
      </w:tr>
      <w:tr w:rsidR="00056ACA" w:rsidRPr="00FC49C7" w14:paraId="520386A7" w14:textId="2A8B9526" w:rsidTr="79768AA9">
        <w:tc>
          <w:tcPr>
            <w:tcW w:w="1555" w:type="dxa"/>
            <w:shd w:val="clear" w:color="auto" w:fill="D9D9D9" w:themeFill="background1" w:themeFillShade="D9"/>
          </w:tcPr>
          <w:p w14:paraId="77C9C5B1" w14:textId="77777777" w:rsidR="00056ACA" w:rsidRPr="00FC49C7" w:rsidRDefault="00056ACA" w:rsidP="00426498">
            <w:pPr>
              <w:spacing w:before="60" w:after="60"/>
              <w:rPr>
                <w:rFonts w:ascii="Calibri" w:hAnsi="Calibri" w:cs="Calibri"/>
                <w:b/>
                <w:bCs/>
              </w:rPr>
            </w:pPr>
            <w:r w:rsidRPr="00FC49C7">
              <w:rPr>
                <w:rFonts w:ascii="Calibri" w:hAnsi="Calibri" w:cs="Calibri"/>
                <w:b/>
                <w:bCs/>
              </w:rPr>
              <w:t>Reports to:</w:t>
            </w:r>
          </w:p>
        </w:tc>
        <w:tc>
          <w:tcPr>
            <w:tcW w:w="3969" w:type="dxa"/>
            <w:shd w:val="clear" w:color="auto" w:fill="auto"/>
          </w:tcPr>
          <w:p w14:paraId="12B20200" w14:textId="0B9622F8" w:rsidR="00056ACA" w:rsidRPr="00FC49C7" w:rsidRDefault="00034A4D" w:rsidP="00426498">
            <w:pPr>
              <w:spacing w:before="60" w:after="60"/>
              <w:rPr>
                <w:rFonts w:ascii="Calibri" w:hAnsi="Calibri" w:cs="Calibri"/>
              </w:rPr>
            </w:pPr>
            <w:r>
              <w:rPr>
                <w:rFonts w:ascii="Calibri" w:hAnsi="Calibri" w:cs="Calibri"/>
              </w:rPr>
              <w:t>Contract &amp; Performance Team Leader</w:t>
            </w:r>
            <w:r w:rsidR="00FC49C7" w:rsidRPr="00FC49C7">
              <w:rPr>
                <w:rFonts w:ascii="Calibri" w:hAnsi="Calibri" w:cs="Calibri"/>
              </w:rPr>
              <w:t xml:space="preserve"> </w:t>
            </w:r>
          </w:p>
        </w:tc>
        <w:tc>
          <w:tcPr>
            <w:tcW w:w="1984" w:type="dxa"/>
            <w:shd w:val="clear" w:color="auto" w:fill="D9D9D9" w:themeFill="background1" w:themeFillShade="D9"/>
          </w:tcPr>
          <w:p w14:paraId="128CA6B9" w14:textId="7E4D5FF0" w:rsidR="00056ACA" w:rsidRPr="00FC49C7" w:rsidRDefault="00930DF6" w:rsidP="00426498">
            <w:pPr>
              <w:spacing w:before="60" w:after="60"/>
              <w:rPr>
                <w:rFonts w:ascii="Calibri" w:hAnsi="Calibri" w:cs="Calibri"/>
                <w:b/>
                <w:bCs/>
              </w:rPr>
            </w:pPr>
            <w:r w:rsidRPr="00FC49C7">
              <w:rPr>
                <w:rFonts w:ascii="Calibri" w:hAnsi="Calibri" w:cs="Calibri"/>
                <w:b/>
                <w:bCs/>
              </w:rPr>
              <w:t>Contract type:</w:t>
            </w:r>
          </w:p>
        </w:tc>
        <w:tc>
          <w:tcPr>
            <w:tcW w:w="2114" w:type="dxa"/>
          </w:tcPr>
          <w:p w14:paraId="47E594F7" w14:textId="445C2FD6" w:rsidR="00056ACA" w:rsidRPr="00FC49C7" w:rsidRDefault="00FC49C7" w:rsidP="00426498">
            <w:pPr>
              <w:spacing w:before="60" w:after="60"/>
              <w:rPr>
                <w:rFonts w:ascii="Calibri" w:hAnsi="Calibri" w:cs="Calibri"/>
              </w:rPr>
            </w:pPr>
            <w:r w:rsidRPr="00FC49C7">
              <w:rPr>
                <w:rFonts w:ascii="Calibri" w:hAnsi="Calibri" w:cs="Calibri"/>
              </w:rPr>
              <w:t xml:space="preserve">Permanent </w:t>
            </w:r>
          </w:p>
        </w:tc>
      </w:tr>
      <w:tr w:rsidR="00056ACA" w:rsidRPr="00FC49C7" w14:paraId="78928C63" w14:textId="225682C0" w:rsidTr="79768AA9">
        <w:tc>
          <w:tcPr>
            <w:tcW w:w="1555" w:type="dxa"/>
            <w:shd w:val="clear" w:color="auto" w:fill="D9D9D9" w:themeFill="background1" w:themeFillShade="D9"/>
          </w:tcPr>
          <w:p w14:paraId="0227D027" w14:textId="29176220" w:rsidR="00056ACA" w:rsidRPr="00FC49C7" w:rsidRDefault="00056ACA" w:rsidP="00426498">
            <w:pPr>
              <w:spacing w:before="60" w:after="60"/>
              <w:rPr>
                <w:rFonts w:ascii="Calibri" w:hAnsi="Calibri" w:cs="Calibri"/>
                <w:b/>
                <w:bCs/>
              </w:rPr>
            </w:pPr>
            <w:r w:rsidRPr="00FC49C7">
              <w:rPr>
                <w:rFonts w:ascii="Calibri" w:hAnsi="Calibri" w:cs="Calibri"/>
                <w:b/>
                <w:bCs/>
              </w:rPr>
              <w:t>Business Area</w:t>
            </w:r>
          </w:p>
        </w:tc>
        <w:tc>
          <w:tcPr>
            <w:tcW w:w="3969" w:type="dxa"/>
            <w:shd w:val="clear" w:color="auto" w:fill="auto"/>
          </w:tcPr>
          <w:p w14:paraId="4C6923E3" w14:textId="286E9832" w:rsidR="00056ACA" w:rsidRPr="00FC49C7" w:rsidRDefault="00737663" w:rsidP="00426498">
            <w:pPr>
              <w:spacing w:before="60" w:after="60"/>
              <w:rPr>
                <w:rFonts w:ascii="Calibri" w:hAnsi="Calibri" w:cs="Calibri"/>
              </w:rPr>
            </w:pPr>
            <w:r>
              <w:rPr>
                <w:rFonts w:ascii="Calibri" w:hAnsi="Calibri" w:cs="Calibri"/>
              </w:rPr>
              <w:t>Homes and Places - PFI</w:t>
            </w:r>
          </w:p>
        </w:tc>
        <w:tc>
          <w:tcPr>
            <w:tcW w:w="1984" w:type="dxa"/>
            <w:shd w:val="clear" w:color="auto" w:fill="D9D9D9" w:themeFill="background1" w:themeFillShade="D9"/>
          </w:tcPr>
          <w:p w14:paraId="00B525F6" w14:textId="42FD4CBC" w:rsidR="00056ACA" w:rsidRPr="00FC49C7" w:rsidRDefault="00930DF6" w:rsidP="00426498">
            <w:pPr>
              <w:spacing w:before="60" w:after="60"/>
              <w:rPr>
                <w:rFonts w:ascii="Calibri" w:hAnsi="Calibri" w:cs="Calibri"/>
                <w:b/>
                <w:bCs/>
              </w:rPr>
            </w:pPr>
            <w:r w:rsidRPr="00FC49C7">
              <w:rPr>
                <w:rFonts w:ascii="Calibri" w:hAnsi="Calibri" w:cs="Calibri"/>
                <w:b/>
                <w:bCs/>
              </w:rPr>
              <w:t>Budget holder?</w:t>
            </w:r>
          </w:p>
        </w:tc>
        <w:tc>
          <w:tcPr>
            <w:tcW w:w="2114" w:type="dxa"/>
          </w:tcPr>
          <w:p w14:paraId="6BE2CBCD" w14:textId="331F18F3" w:rsidR="00056ACA" w:rsidRPr="00FC49C7" w:rsidRDefault="00FC49C7" w:rsidP="00426498">
            <w:pPr>
              <w:spacing w:before="60" w:after="60"/>
              <w:rPr>
                <w:rFonts w:ascii="Calibri" w:hAnsi="Calibri" w:cs="Calibri"/>
              </w:rPr>
            </w:pPr>
            <w:r w:rsidRPr="00FC49C7">
              <w:rPr>
                <w:rFonts w:ascii="Calibri" w:hAnsi="Calibri" w:cs="Calibri"/>
              </w:rPr>
              <w:t>N/A</w:t>
            </w:r>
          </w:p>
        </w:tc>
      </w:tr>
    </w:tbl>
    <w:p w14:paraId="1E065D43" w14:textId="528F60C9" w:rsidR="00426498" w:rsidRPr="00FC49C7" w:rsidRDefault="00426498" w:rsidP="00426498">
      <w:pPr>
        <w:rPr>
          <w:rFonts w:ascii="Calibri" w:hAnsi="Calibri" w:cs="Calibri"/>
        </w:rPr>
      </w:pPr>
    </w:p>
    <w:tbl>
      <w:tblPr>
        <w:tblStyle w:val="TableGrid"/>
        <w:tblW w:w="0" w:type="auto"/>
        <w:tblLook w:val="04A0" w:firstRow="1" w:lastRow="0" w:firstColumn="1" w:lastColumn="0" w:noHBand="0" w:noVBand="1"/>
      </w:tblPr>
      <w:tblGrid>
        <w:gridCol w:w="9622"/>
      </w:tblGrid>
      <w:tr w:rsidR="00426498" w:rsidRPr="00FC49C7" w14:paraId="7E4F6D20" w14:textId="77777777" w:rsidTr="3600188A">
        <w:tc>
          <w:tcPr>
            <w:tcW w:w="9622" w:type="dxa"/>
            <w:shd w:val="clear" w:color="auto" w:fill="404040" w:themeFill="text1" w:themeFillTint="BF"/>
          </w:tcPr>
          <w:p w14:paraId="75349BF1" w14:textId="77777777" w:rsidR="00426498" w:rsidRPr="00FC49C7" w:rsidRDefault="00841AD6" w:rsidP="00426498">
            <w:pPr>
              <w:spacing w:before="60" w:after="60"/>
              <w:rPr>
                <w:rFonts w:ascii="Calibri" w:hAnsi="Calibri" w:cs="Calibri"/>
                <w:b/>
                <w:color w:val="FFFFFF" w:themeColor="background1"/>
              </w:rPr>
            </w:pPr>
            <w:r w:rsidRPr="00FC49C7">
              <w:rPr>
                <w:rFonts w:ascii="Calibri" w:hAnsi="Calibri" w:cs="Calibri"/>
                <w:b/>
                <w:color w:val="FFFFFF" w:themeColor="background1"/>
              </w:rPr>
              <w:t>Job purpose</w:t>
            </w:r>
          </w:p>
        </w:tc>
      </w:tr>
      <w:tr w:rsidR="009E3F7B" w:rsidRPr="00FC49C7" w14:paraId="377EDD53" w14:textId="77777777" w:rsidTr="3600188A">
        <w:tc>
          <w:tcPr>
            <w:tcW w:w="9622" w:type="dxa"/>
            <w:shd w:val="clear" w:color="auto" w:fill="auto"/>
          </w:tcPr>
          <w:p w14:paraId="14804101" w14:textId="77777777" w:rsidR="00737663" w:rsidRDefault="00737663" w:rsidP="00FC49C7">
            <w:pPr>
              <w:tabs>
                <w:tab w:val="num" w:pos="426"/>
              </w:tabs>
              <w:rPr>
                <w:rFonts w:ascii="Calibri" w:hAnsi="Calibri" w:cs="Calibri"/>
              </w:rPr>
            </w:pPr>
            <w:r>
              <w:rPr>
                <w:rFonts w:ascii="Calibri" w:hAnsi="Calibri" w:cs="Calibri"/>
              </w:rPr>
              <w:t xml:space="preserve">The postholder will </w:t>
            </w:r>
            <w:r w:rsidR="00FC49C7" w:rsidRPr="00FC49C7">
              <w:rPr>
                <w:rFonts w:ascii="Calibri" w:hAnsi="Calibri" w:cs="Calibri"/>
              </w:rPr>
              <w:t xml:space="preserve">plan, support &amp; monitor operatives, managers, team leaders and colleagues, scheduling, planning and closing down works using a number of IT systems ensuring that all work streams are compliant with PFI policies, procedures and relevant legislation. </w:t>
            </w:r>
          </w:p>
          <w:p w14:paraId="1D7BF644" w14:textId="77777777" w:rsidR="00737663" w:rsidRDefault="00737663" w:rsidP="00FC49C7">
            <w:pPr>
              <w:tabs>
                <w:tab w:val="num" w:pos="426"/>
              </w:tabs>
              <w:rPr>
                <w:rFonts w:ascii="Calibri" w:hAnsi="Calibri" w:cs="Calibri"/>
              </w:rPr>
            </w:pPr>
          </w:p>
          <w:p w14:paraId="370257EC" w14:textId="77777777" w:rsidR="00737663" w:rsidRDefault="00737663" w:rsidP="00737663">
            <w:pPr>
              <w:tabs>
                <w:tab w:val="num" w:pos="426"/>
              </w:tabs>
              <w:rPr>
                <w:rFonts w:ascii="Calibri" w:hAnsi="Calibri" w:cs="Calibri"/>
              </w:rPr>
            </w:pPr>
            <w:r>
              <w:rPr>
                <w:rFonts w:ascii="Calibri" w:hAnsi="Calibri" w:cs="Calibri"/>
              </w:rPr>
              <w:t xml:space="preserve">You’ll </w:t>
            </w:r>
            <w:r w:rsidR="00FC49C7" w:rsidRPr="00FC49C7">
              <w:rPr>
                <w:rFonts w:ascii="Calibri" w:hAnsi="Calibri" w:cs="Calibri"/>
              </w:rPr>
              <w:t xml:space="preserve"> be able to understand &amp; analyse data and follow procedures in real time and then be solution focused to ensure that compliance procedures are adhered to</w:t>
            </w:r>
            <w:r>
              <w:rPr>
                <w:rFonts w:ascii="Calibri" w:hAnsi="Calibri" w:cs="Calibri"/>
              </w:rPr>
              <w:t>.</w:t>
            </w:r>
            <w:r w:rsidR="00FC49C7" w:rsidRPr="00FC49C7">
              <w:rPr>
                <w:rFonts w:ascii="Calibri" w:hAnsi="Calibri" w:cs="Calibri"/>
              </w:rPr>
              <w:t xml:space="preserve"> </w:t>
            </w:r>
            <w:r>
              <w:rPr>
                <w:rFonts w:ascii="Calibri" w:hAnsi="Calibri" w:cs="Calibri"/>
              </w:rPr>
              <w:t>You’</w:t>
            </w:r>
            <w:r w:rsidR="00FC49C7" w:rsidRPr="00FC49C7">
              <w:rPr>
                <w:rFonts w:ascii="Calibri" w:hAnsi="Calibri" w:cs="Calibri"/>
              </w:rPr>
              <w:t xml:space="preserve">ll ensure work is carried out efficiently, minimising the number of visits to a property. </w:t>
            </w:r>
          </w:p>
          <w:p w14:paraId="771BCBFF" w14:textId="77777777" w:rsidR="00737663" w:rsidRDefault="00737663" w:rsidP="00737663">
            <w:pPr>
              <w:tabs>
                <w:tab w:val="num" w:pos="426"/>
              </w:tabs>
              <w:rPr>
                <w:rFonts w:ascii="Calibri" w:hAnsi="Calibri" w:cs="Calibri"/>
              </w:rPr>
            </w:pPr>
          </w:p>
          <w:p w14:paraId="3480425E" w14:textId="6FF3CD67" w:rsidR="00A4237D" w:rsidRPr="00FC49C7" w:rsidRDefault="00737663" w:rsidP="00737663">
            <w:pPr>
              <w:tabs>
                <w:tab w:val="num" w:pos="426"/>
              </w:tabs>
              <w:rPr>
                <w:rFonts w:ascii="Calibri" w:hAnsi="Calibri" w:cs="Calibri"/>
              </w:rPr>
            </w:pPr>
            <w:r>
              <w:rPr>
                <w:rFonts w:ascii="Calibri" w:hAnsi="Calibri" w:cs="Calibri"/>
              </w:rPr>
              <w:t>Working</w:t>
            </w:r>
            <w:r w:rsidR="00FC49C7" w:rsidRPr="00FC49C7">
              <w:rPr>
                <w:rFonts w:ascii="Calibri" w:hAnsi="Calibri" w:cs="Calibri"/>
              </w:rPr>
              <w:t xml:space="preserve"> closely with other teams within the YH business</w:t>
            </w:r>
            <w:r>
              <w:rPr>
                <w:rFonts w:ascii="Calibri" w:hAnsi="Calibri" w:cs="Calibri"/>
              </w:rPr>
              <w:t>, you’ll</w:t>
            </w:r>
            <w:r w:rsidR="00FC49C7" w:rsidRPr="00FC49C7">
              <w:rPr>
                <w:rFonts w:ascii="Calibri" w:hAnsi="Calibri" w:cs="Calibri"/>
              </w:rPr>
              <w:t xml:space="preserve"> ensure compliance works are completed successfully, on time &amp; supporting customers in planning and delivery of all PFI work streams. The role is a vital part of ensuring Yorkshire Housing complies with its PFI duties.</w:t>
            </w:r>
          </w:p>
        </w:tc>
      </w:tr>
    </w:tbl>
    <w:p w14:paraId="7DE5B9C1" w14:textId="77777777" w:rsidR="00841AD6" w:rsidRPr="00FC49C7" w:rsidRDefault="00841AD6" w:rsidP="00426498">
      <w:pPr>
        <w:rPr>
          <w:rFonts w:ascii="Calibri" w:hAnsi="Calibri" w:cs="Calibri"/>
        </w:rPr>
      </w:pPr>
    </w:p>
    <w:tbl>
      <w:tblPr>
        <w:tblStyle w:val="TableGrid"/>
        <w:tblW w:w="0" w:type="auto"/>
        <w:tblLook w:val="04A0" w:firstRow="1" w:lastRow="0" w:firstColumn="1" w:lastColumn="0" w:noHBand="0" w:noVBand="1"/>
      </w:tblPr>
      <w:tblGrid>
        <w:gridCol w:w="9622"/>
      </w:tblGrid>
      <w:tr w:rsidR="00841AD6" w:rsidRPr="00FC49C7" w14:paraId="2C96CEDE" w14:textId="77777777" w:rsidTr="005D55AC">
        <w:tc>
          <w:tcPr>
            <w:tcW w:w="9622" w:type="dxa"/>
            <w:shd w:val="clear" w:color="auto" w:fill="404040" w:themeFill="text1" w:themeFillTint="BF"/>
          </w:tcPr>
          <w:p w14:paraId="71142330" w14:textId="0A100763" w:rsidR="00841AD6" w:rsidRPr="00FC49C7" w:rsidRDefault="00BB4CDD" w:rsidP="4C00874B">
            <w:pPr>
              <w:spacing w:before="60" w:after="60"/>
              <w:rPr>
                <w:rFonts w:ascii="Calibri" w:hAnsi="Calibri" w:cs="Calibri"/>
                <w:b/>
                <w:bCs/>
                <w:color w:val="FFFFFF" w:themeColor="background1"/>
              </w:rPr>
            </w:pPr>
            <w:r w:rsidRPr="00FC49C7">
              <w:rPr>
                <w:rFonts w:ascii="Calibri" w:hAnsi="Calibri" w:cs="Calibri"/>
                <w:b/>
                <w:bCs/>
                <w:color w:val="FFFFFF" w:themeColor="background1"/>
              </w:rPr>
              <w:t>Key responsibilities</w:t>
            </w:r>
          </w:p>
        </w:tc>
      </w:tr>
      <w:tr w:rsidR="005D55AC" w:rsidRPr="00FC49C7" w14:paraId="527A9B40" w14:textId="77777777" w:rsidTr="005D55AC">
        <w:tc>
          <w:tcPr>
            <w:tcW w:w="9622" w:type="dxa"/>
            <w:shd w:val="clear" w:color="auto" w:fill="auto"/>
          </w:tcPr>
          <w:p w14:paraId="54F62CE7" w14:textId="77777777" w:rsidR="00FC49C7" w:rsidRPr="00737663" w:rsidRDefault="00FC49C7" w:rsidP="00737663">
            <w:pPr>
              <w:pStyle w:val="xmsolistparagraph"/>
              <w:ind w:left="0"/>
              <w:rPr>
                <w:sz w:val="24"/>
                <w:szCs w:val="24"/>
              </w:rPr>
            </w:pPr>
          </w:p>
          <w:p w14:paraId="525D428A" w14:textId="186EB2D7" w:rsidR="00FC49C7" w:rsidRPr="00FC49C7" w:rsidRDefault="00FC49C7" w:rsidP="00737663">
            <w:pPr>
              <w:pStyle w:val="xmsolistparagraph"/>
              <w:numPr>
                <w:ilvl w:val="0"/>
                <w:numId w:val="6"/>
              </w:numPr>
              <w:ind w:left="360"/>
              <w:jc w:val="both"/>
              <w:rPr>
                <w:sz w:val="24"/>
                <w:szCs w:val="24"/>
              </w:rPr>
            </w:pPr>
            <w:r w:rsidRPr="00FC49C7">
              <w:rPr>
                <w:sz w:val="24"/>
                <w:szCs w:val="24"/>
              </w:rPr>
              <w:t>Provide office administration functions for the technical team, using both computerised and manual systems to ensure that contract information is up to date and contractors queries are answered.</w:t>
            </w:r>
          </w:p>
          <w:p w14:paraId="7175803D" w14:textId="69158E6D" w:rsidR="00FC49C7" w:rsidRPr="00FC49C7" w:rsidRDefault="00FC49C7" w:rsidP="00737663">
            <w:pPr>
              <w:pStyle w:val="xmsolistparagraph"/>
              <w:numPr>
                <w:ilvl w:val="0"/>
                <w:numId w:val="6"/>
              </w:numPr>
              <w:ind w:left="360"/>
              <w:jc w:val="both"/>
              <w:rPr>
                <w:sz w:val="24"/>
                <w:szCs w:val="24"/>
              </w:rPr>
            </w:pPr>
            <w:r w:rsidRPr="00FC49C7">
              <w:rPr>
                <w:sz w:val="24"/>
                <w:szCs w:val="24"/>
              </w:rPr>
              <w:t>Liaise directly with contractors, LCC compliance and housing colleagues to ensure the smooth running of the voids process and producing correspondence, schedules, reports</w:t>
            </w:r>
            <w:r w:rsidR="00997D3F">
              <w:rPr>
                <w:sz w:val="24"/>
                <w:szCs w:val="24"/>
              </w:rPr>
              <w:t xml:space="preserve"> and</w:t>
            </w:r>
            <w:r w:rsidRPr="00FC49C7">
              <w:rPr>
                <w:sz w:val="24"/>
                <w:szCs w:val="24"/>
              </w:rPr>
              <w:t xml:space="preserve"> spreadsheets</w:t>
            </w:r>
            <w:r w:rsidR="00997D3F">
              <w:rPr>
                <w:sz w:val="24"/>
                <w:szCs w:val="24"/>
              </w:rPr>
              <w:t>.</w:t>
            </w:r>
          </w:p>
          <w:p w14:paraId="43C5A4AA" w14:textId="32BF6BDD" w:rsidR="00FC49C7" w:rsidRPr="00FC49C7" w:rsidRDefault="00FC49C7" w:rsidP="00737663">
            <w:pPr>
              <w:pStyle w:val="xmsolistparagraph"/>
              <w:numPr>
                <w:ilvl w:val="0"/>
                <w:numId w:val="6"/>
              </w:numPr>
              <w:ind w:left="360"/>
              <w:jc w:val="both"/>
              <w:rPr>
                <w:sz w:val="24"/>
                <w:szCs w:val="24"/>
              </w:rPr>
            </w:pPr>
            <w:r w:rsidRPr="00FC49C7">
              <w:rPr>
                <w:sz w:val="24"/>
                <w:szCs w:val="24"/>
              </w:rPr>
              <w:t>Take responsibility for the planning and scheduling of work for the YH multi skilled operatives and site based staff and any administrative tasks associated with this.</w:t>
            </w:r>
          </w:p>
          <w:p w14:paraId="21DACA54" w14:textId="7499DD7D" w:rsidR="00FC49C7" w:rsidRPr="00FC49C7" w:rsidRDefault="00FC49C7" w:rsidP="00737663">
            <w:pPr>
              <w:pStyle w:val="xmsolistparagraph"/>
              <w:numPr>
                <w:ilvl w:val="0"/>
                <w:numId w:val="6"/>
              </w:numPr>
              <w:ind w:left="360"/>
              <w:jc w:val="both"/>
              <w:rPr>
                <w:sz w:val="24"/>
                <w:szCs w:val="24"/>
              </w:rPr>
            </w:pPr>
            <w:r w:rsidRPr="00FC49C7">
              <w:rPr>
                <w:sz w:val="24"/>
                <w:szCs w:val="24"/>
              </w:rPr>
              <w:t>Provide administration support for the technical team, processing and raising of orders, arranging customer appointments, identifying and documenting lifecycle works, evidence gathering, diary management of property surveyors.</w:t>
            </w:r>
          </w:p>
          <w:p w14:paraId="21B2CFE2" w14:textId="4D7BDA3A" w:rsidR="00FC49C7" w:rsidRPr="00FC49C7" w:rsidRDefault="00997D3F" w:rsidP="00737663">
            <w:pPr>
              <w:pStyle w:val="xmsolistparagraph"/>
              <w:numPr>
                <w:ilvl w:val="0"/>
                <w:numId w:val="6"/>
              </w:numPr>
              <w:ind w:left="360"/>
              <w:jc w:val="both"/>
              <w:rPr>
                <w:sz w:val="24"/>
                <w:szCs w:val="24"/>
              </w:rPr>
            </w:pPr>
            <w:r>
              <w:rPr>
                <w:sz w:val="24"/>
                <w:szCs w:val="24"/>
              </w:rPr>
              <w:t>A</w:t>
            </w:r>
            <w:r w:rsidR="00FC49C7" w:rsidRPr="00FC49C7">
              <w:rPr>
                <w:sz w:val="24"/>
                <w:szCs w:val="24"/>
              </w:rPr>
              <w:t>ssist in planning and schedule &amp; track compliance works (e.g. Gas Safety checks, fixed wire testing, unvented cylinder checks, solid fuel and oil checks, PAT testing, Fire and Smoke Alarm checks) efficiently and effectively ensuring that all Health &amp; Safety &amp; internal policies, processes and procedures are adhere</w:t>
            </w:r>
            <w:r w:rsidR="00737663">
              <w:rPr>
                <w:sz w:val="24"/>
                <w:szCs w:val="24"/>
              </w:rPr>
              <w:t>d to and any documents recorded.</w:t>
            </w:r>
          </w:p>
          <w:p w14:paraId="51C1E5C9" w14:textId="3CDBFABF" w:rsidR="00FC49C7" w:rsidRPr="00FC49C7" w:rsidRDefault="00997D3F" w:rsidP="00737663">
            <w:pPr>
              <w:pStyle w:val="xmsolistparagraph"/>
              <w:numPr>
                <w:ilvl w:val="0"/>
                <w:numId w:val="6"/>
              </w:numPr>
              <w:ind w:left="360"/>
              <w:jc w:val="both"/>
              <w:rPr>
                <w:sz w:val="24"/>
                <w:szCs w:val="24"/>
              </w:rPr>
            </w:pPr>
            <w:r>
              <w:rPr>
                <w:sz w:val="24"/>
                <w:szCs w:val="24"/>
              </w:rPr>
              <w:t>Monitoring</w:t>
            </w:r>
            <w:r w:rsidR="00FC49C7" w:rsidRPr="00FC49C7">
              <w:rPr>
                <w:sz w:val="24"/>
                <w:szCs w:val="24"/>
              </w:rPr>
              <w:t xml:space="preserve"> the compliance inbox, take ownership of the task to ensure compliance and ensure compliance reporting is completed and up to date.</w:t>
            </w:r>
          </w:p>
          <w:p w14:paraId="403B8EF5" w14:textId="74E9576B" w:rsidR="00FC49C7" w:rsidRPr="00FC49C7" w:rsidRDefault="00FC49C7" w:rsidP="00737663">
            <w:pPr>
              <w:pStyle w:val="xmsolistparagraph"/>
              <w:numPr>
                <w:ilvl w:val="0"/>
                <w:numId w:val="6"/>
              </w:numPr>
              <w:ind w:left="360"/>
              <w:jc w:val="both"/>
              <w:rPr>
                <w:sz w:val="24"/>
                <w:szCs w:val="24"/>
              </w:rPr>
            </w:pPr>
            <w:r w:rsidRPr="00FC49C7">
              <w:rPr>
                <w:sz w:val="24"/>
                <w:szCs w:val="24"/>
              </w:rPr>
              <w:t>Ensure all diaries are up to date with all training, sickness and holiday periods and any other relevant information required for effective planning.</w:t>
            </w:r>
          </w:p>
          <w:p w14:paraId="5821F3E5" w14:textId="4B6CBC0C" w:rsidR="00FC49C7" w:rsidRPr="00FC49C7" w:rsidRDefault="00FC49C7" w:rsidP="00737663">
            <w:pPr>
              <w:pStyle w:val="xmsolistparagraph"/>
              <w:numPr>
                <w:ilvl w:val="0"/>
                <w:numId w:val="6"/>
              </w:numPr>
              <w:ind w:left="360"/>
              <w:jc w:val="both"/>
              <w:rPr>
                <w:sz w:val="24"/>
                <w:szCs w:val="24"/>
              </w:rPr>
            </w:pPr>
            <w:r w:rsidRPr="00FC49C7">
              <w:rPr>
                <w:sz w:val="24"/>
                <w:szCs w:val="24"/>
              </w:rPr>
              <w:t xml:space="preserve">Provide excellent customer </w:t>
            </w:r>
            <w:r w:rsidR="00737663">
              <w:rPr>
                <w:sz w:val="24"/>
                <w:szCs w:val="24"/>
              </w:rPr>
              <w:t>service</w:t>
            </w:r>
            <w:r w:rsidRPr="00FC49C7">
              <w:rPr>
                <w:sz w:val="24"/>
                <w:szCs w:val="24"/>
              </w:rPr>
              <w:t xml:space="preserve"> </w:t>
            </w:r>
            <w:r w:rsidR="00737663">
              <w:rPr>
                <w:sz w:val="24"/>
                <w:szCs w:val="24"/>
              </w:rPr>
              <w:t>ensuring that customers are kept up to date with any and all works.</w:t>
            </w:r>
          </w:p>
          <w:p w14:paraId="090A9160" w14:textId="7C1929F4" w:rsidR="00FC49C7" w:rsidRPr="00FC49C7" w:rsidRDefault="00FC49C7" w:rsidP="00737663">
            <w:pPr>
              <w:pStyle w:val="xmsolistparagraph"/>
              <w:numPr>
                <w:ilvl w:val="0"/>
                <w:numId w:val="6"/>
              </w:numPr>
              <w:ind w:left="360"/>
              <w:jc w:val="both"/>
              <w:rPr>
                <w:sz w:val="24"/>
                <w:szCs w:val="24"/>
              </w:rPr>
            </w:pPr>
            <w:r w:rsidRPr="00FC49C7">
              <w:rPr>
                <w:sz w:val="24"/>
                <w:szCs w:val="24"/>
              </w:rPr>
              <w:t>Monitor SOR returns from Operatives liaising with team leaders to ensure maximum value is achieved from all works carried out.</w:t>
            </w:r>
          </w:p>
          <w:p w14:paraId="0EEE962B" w14:textId="6E44B74A" w:rsidR="00FC49C7" w:rsidRPr="00FC49C7" w:rsidRDefault="00FC49C7" w:rsidP="00737663">
            <w:pPr>
              <w:pStyle w:val="xmsolistparagraph"/>
              <w:numPr>
                <w:ilvl w:val="0"/>
                <w:numId w:val="6"/>
              </w:numPr>
              <w:ind w:left="360"/>
              <w:jc w:val="both"/>
              <w:rPr>
                <w:sz w:val="24"/>
                <w:szCs w:val="24"/>
              </w:rPr>
            </w:pPr>
            <w:r w:rsidRPr="00FC49C7">
              <w:rPr>
                <w:sz w:val="24"/>
                <w:szCs w:val="24"/>
              </w:rPr>
              <w:lastRenderedPageBreak/>
              <w:t>To undertake other such duties and responsibilities as would be deemed reasonable with the level of the post.</w:t>
            </w:r>
          </w:p>
          <w:p w14:paraId="73064464" w14:textId="4B957531" w:rsidR="007C08D6" w:rsidRPr="00FC49C7" w:rsidRDefault="007C08D6" w:rsidP="0016465B">
            <w:pPr>
              <w:pStyle w:val="xmsolistparagraph"/>
              <w:rPr>
                <w:sz w:val="24"/>
                <w:szCs w:val="24"/>
              </w:rPr>
            </w:pPr>
          </w:p>
        </w:tc>
      </w:tr>
    </w:tbl>
    <w:p w14:paraId="7D97B843" w14:textId="77777777" w:rsidR="001B2649" w:rsidRPr="00FC49C7" w:rsidRDefault="001B2649" w:rsidP="00426498">
      <w:pPr>
        <w:rPr>
          <w:rFonts w:ascii="Calibri" w:hAnsi="Calibri" w:cs="Calibri"/>
        </w:rPr>
      </w:pPr>
    </w:p>
    <w:tbl>
      <w:tblPr>
        <w:tblStyle w:val="TableGrid"/>
        <w:tblW w:w="9622" w:type="dxa"/>
        <w:tblLook w:val="04A0" w:firstRow="1" w:lastRow="0" w:firstColumn="1" w:lastColumn="0" w:noHBand="0" w:noVBand="1"/>
      </w:tblPr>
      <w:tblGrid>
        <w:gridCol w:w="9622"/>
      </w:tblGrid>
      <w:tr w:rsidR="002C6E1D" w:rsidRPr="00FC49C7" w14:paraId="11628924" w14:textId="77777777" w:rsidTr="007C08D6">
        <w:tc>
          <w:tcPr>
            <w:tcW w:w="9622" w:type="dxa"/>
            <w:shd w:val="clear" w:color="auto" w:fill="404040" w:themeFill="text1" w:themeFillTint="BF"/>
          </w:tcPr>
          <w:p w14:paraId="72325E8F" w14:textId="21F84124" w:rsidR="002C6E1D" w:rsidRPr="00FC49C7" w:rsidRDefault="000A1D5B" w:rsidP="002C6E1D">
            <w:pPr>
              <w:spacing w:before="60" w:after="60"/>
              <w:rPr>
                <w:rFonts w:ascii="Calibri" w:hAnsi="Calibri" w:cs="Calibri"/>
                <w:b/>
                <w:color w:val="FFFFFF" w:themeColor="background1"/>
              </w:rPr>
            </w:pPr>
            <w:r w:rsidRPr="00FC49C7">
              <w:rPr>
                <w:rFonts w:ascii="Calibri" w:hAnsi="Calibri" w:cs="Calibri"/>
                <w:b/>
                <w:color w:val="FFFFFF" w:themeColor="background1"/>
              </w:rPr>
              <w:t>What you’ll bring to the r</w:t>
            </w:r>
            <w:r w:rsidR="00686540" w:rsidRPr="00FC49C7">
              <w:rPr>
                <w:rFonts w:ascii="Calibri" w:hAnsi="Calibri" w:cs="Calibri"/>
                <w:b/>
                <w:color w:val="FFFFFF" w:themeColor="background1"/>
              </w:rPr>
              <w:t>o</w:t>
            </w:r>
            <w:r w:rsidRPr="00FC49C7">
              <w:rPr>
                <w:rFonts w:ascii="Calibri" w:hAnsi="Calibri" w:cs="Calibri"/>
                <w:b/>
                <w:color w:val="FFFFFF" w:themeColor="background1"/>
              </w:rPr>
              <w:t>le</w:t>
            </w:r>
          </w:p>
        </w:tc>
      </w:tr>
      <w:tr w:rsidR="002C6E1D" w:rsidRPr="00FC49C7" w14:paraId="3D45DC91" w14:textId="77777777" w:rsidTr="007C08D6">
        <w:tc>
          <w:tcPr>
            <w:tcW w:w="9622" w:type="dxa"/>
            <w:shd w:val="clear" w:color="auto" w:fill="D9D9D9" w:themeFill="background1" w:themeFillShade="D9"/>
          </w:tcPr>
          <w:p w14:paraId="0C33E0DB" w14:textId="6B54BC26" w:rsidR="002C6E1D" w:rsidRPr="00FC49C7" w:rsidRDefault="009E092C" w:rsidP="4C00874B">
            <w:pPr>
              <w:spacing w:before="60" w:after="60"/>
              <w:rPr>
                <w:rFonts w:ascii="Calibri" w:hAnsi="Calibri" w:cs="Calibri"/>
                <w:b/>
                <w:bCs/>
              </w:rPr>
            </w:pPr>
            <w:r w:rsidRPr="00FC49C7">
              <w:rPr>
                <w:rFonts w:ascii="Calibri" w:hAnsi="Calibri" w:cs="Calibri"/>
                <w:b/>
                <w:bCs/>
              </w:rPr>
              <w:t>The main</w:t>
            </w:r>
            <w:r w:rsidR="00B75377" w:rsidRPr="00FC49C7">
              <w:rPr>
                <w:rFonts w:ascii="Calibri" w:hAnsi="Calibri" w:cs="Calibri"/>
                <w:b/>
                <w:bCs/>
              </w:rPr>
              <w:t xml:space="preserve"> things</w:t>
            </w:r>
            <w:r w:rsidR="76F647C2" w:rsidRPr="00FC49C7">
              <w:rPr>
                <w:rFonts w:ascii="Calibri" w:hAnsi="Calibri" w:cs="Calibri"/>
                <w:b/>
                <w:bCs/>
              </w:rPr>
              <w:t>:</w:t>
            </w:r>
          </w:p>
        </w:tc>
      </w:tr>
      <w:tr w:rsidR="00FE0DF5" w:rsidRPr="00FC49C7" w14:paraId="69C3750F" w14:textId="77777777" w:rsidTr="007C08D6">
        <w:tc>
          <w:tcPr>
            <w:tcW w:w="9622" w:type="dxa"/>
            <w:shd w:val="clear" w:color="auto" w:fill="auto"/>
          </w:tcPr>
          <w:p w14:paraId="0D8ECDC0" w14:textId="398825C0" w:rsidR="00FC49C7" w:rsidRPr="00FC49C7" w:rsidRDefault="00FC49C7" w:rsidP="00737663">
            <w:pPr>
              <w:pStyle w:val="xmsolistparagraph"/>
              <w:ind w:left="0"/>
              <w:rPr>
                <w:sz w:val="24"/>
                <w:szCs w:val="24"/>
                <w:lang w:val="en-US"/>
              </w:rPr>
            </w:pPr>
          </w:p>
          <w:p w14:paraId="3A7805A2" w14:textId="7B66BB3C" w:rsidR="00FC49C7" w:rsidRPr="00FC49C7" w:rsidRDefault="00FC49C7" w:rsidP="00737663">
            <w:pPr>
              <w:pStyle w:val="xmsolistparagraph"/>
              <w:numPr>
                <w:ilvl w:val="0"/>
                <w:numId w:val="8"/>
              </w:numPr>
              <w:rPr>
                <w:sz w:val="24"/>
                <w:szCs w:val="24"/>
                <w:lang w:val="en-US"/>
              </w:rPr>
            </w:pPr>
            <w:r w:rsidRPr="00FC49C7">
              <w:rPr>
                <w:sz w:val="24"/>
                <w:szCs w:val="24"/>
                <w:lang w:val="en-US"/>
              </w:rPr>
              <w:t>Good understanding and experience of Health &amp; Safety/Regulatory duties.</w:t>
            </w:r>
          </w:p>
          <w:p w14:paraId="297CEB40" w14:textId="3FC4A674" w:rsidR="00FC49C7" w:rsidRPr="00FC49C7" w:rsidRDefault="00FC49C7" w:rsidP="00737663">
            <w:pPr>
              <w:pStyle w:val="xmsolistparagraph"/>
              <w:numPr>
                <w:ilvl w:val="0"/>
                <w:numId w:val="8"/>
              </w:numPr>
              <w:rPr>
                <w:sz w:val="24"/>
                <w:szCs w:val="24"/>
                <w:lang w:val="en-US"/>
              </w:rPr>
            </w:pPr>
            <w:r w:rsidRPr="00FC49C7">
              <w:rPr>
                <w:sz w:val="24"/>
                <w:szCs w:val="24"/>
                <w:lang w:val="en-US"/>
              </w:rPr>
              <w:t xml:space="preserve">Excellent communication and interpersonal skills </w:t>
            </w:r>
          </w:p>
          <w:p w14:paraId="3859B018" w14:textId="6974C55E" w:rsidR="00FC49C7" w:rsidRPr="00FC49C7" w:rsidRDefault="00FC49C7" w:rsidP="00997D3F">
            <w:pPr>
              <w:pStyle w:val="xmsolistparagraph"/>
              <w:numPr>
                <w:ilvl w:val="0"/>
                <w:numId w:val="8"/>
              </w:numPr>
              <w:rPr>
                <w:sz w:val="24"/>
                <w:szCs w:val="24"/>
                <w:lang w:val="en-US"/>
              </w:rPr>
            </w:pPr>
            <w:r w:rsidRPr="00FC49C7">
              <w:rPr>
                <w:sz w:val="24"/>
                <w:szCs w:val="24"/>
                <w:lang w:val="en-US"/>
              </w:rPr>
              <w:t xml:space="preserve">Experience in using Microsoft Office </w:t>
            </w:r>
          </w:p>
          <w:p w14:paraId="63C56B3F" w14:textId="09A26DDB" w:rsidR="00FC49C7" w:rsidRPr="00FC49C7" w:rsidRDefault="00FC49C7" w:rsidP="00737663">
            <w:pPr>
              <w:pStyle w:val="xmsolistparagraph"/>
              <w:numPr>
                <w:ilvl w:val="0"/>
                <w:numId w:val="8"/>
              </w:numPr>
              <w:rPr>
                <w:sz w:val="24"/>
                <w:szCs w:val="24"/>
                <w:lang w:val="en-US"/>
              </w:rPr>
            </w:pPr>
            <w:r w:rsidRPr="00FC49C7">
              <w:rPr>
                <w:sz w:val="24"/>
                <w:szCs w:val="24"/>
                <w:lang w:val="en-US"/>
              </w:rPr>
              <w:t>Track record of promoting value for money and efficiency</w:t>
            </w:r>
          </w:p>
          <w:p w14:paraId="27B04A9F" w14:textId="7A80851D" w:rsidR="00FC49C7" w:rsidRPr="00FC49C7" w:rsidRDefault="00FC49C7" w:rsidP="00737663">
            <w:pPr>
              <w:pStyle w:val="xmsolistparagraph"/>
              <w:numPr>
                <w:ilvl w:val="0"/>
                <w:numId w:val="8"/>
              </w:numPr>
              <w:rPr>
                <w:sz w:val="24"/>
                <w:szCs w:val="24"/>
                <w:lang w:val="en-US"/>
              </w:rPr>
            </w:pPr>
            <w:r w:rsidRPr="00FC49C7">
              <w:rPr>
                <w:sz w:val="24"/>
                <w:szCs w:val="24"/>
                <w:lang w:val="en-US"/>
              </w:rPr>
              <w:t xml:space="preserve">Demonstrable experience working quickly, with attention to detail but maintaining accuracy in output </w:t>
            </w:r>
          </w:p>
          <w:p w14:paraId="312B7D78" w14:textId="694D5699" w:rsidR="00FC49C7" w:rsidRPr="00FC49C7" w:rsidRDefault="00FC49C7" w:rsidP="00737663">
            <w:pPr>
              <w:pStyle w:val="xmsolistparagraph"/>
              <w:numPr>
                <w:ilvl w:val="0"/>
                <w:numId w:val="8"/>
              </w:numPr>
              <w:rPr>
                <w:sz w:val="24"/>
                <w:szCs w:val="24"/>
                <w:lang w:val="en-US"/>
              </w:rPr>
            </w:pPr>
            <w:r w:rsidRPr="00FC49C7">
              <w:rPr>
                <w:sz w:val="24"/>
                <w:szCs w:val="24"/>
                <w:lang w:val="en-US"/>
              </w:rPr>
              <w:t>Excellent analytical</w:t>
            </w:r>
            <w:r w:rsidR="00737663">
              <w:rPr>
                <w:sz w:val="24"/>
                <w:szCs w:val="24"/>
                <w:lang w:val="en-US"/>
              </w:rPr>
              <w:t xml:space="preserve"> &amp; numeracy</w:t>
            </w:r>
            <w:r w:rsidRPr="00FC49C7">
              <w:rPr>
                <w:sz w:val="24"/>
                <w:szCs w:val="24"/>
                <w:lang w:val="en-US"/>
              </w:rPr>
              <w:t xml:space="preserve"> skills</w:t>
            </w:r>
          </w:p>
          <w:p w14:paraId="6C7937E9" w14:textId="3BEFC438" w:rsidR="00FC49C7" w:rsidRPr="00FC49C7" w:rsidRDefault="00FC49C7" w:rsidP="00737663">
            <w:pPr>
              <w:pStyle w:val="xmsolistparagraph"/>
              <w:numPr>
                <w:ilvl w:val="0"/>
                <w:numId w:val="8"/>
              </w:numPr>
              <w:rPr>
                <w:sz w:val="24"/>
                <w:szCs w:val="24"/>
                <w:lang w:val="en-US"/>
              </w:rPr>
            </w:pPr>
            <w:r w:rsidRPr="00FC49C7">
              <w:rPr>
                <w:sz w:val="24"/>
                <w:szCs w:val="24"/>
                <w:lang w:val="en-US"/>
              </w:rPr>
              <w:t xml:space="preserve">Knowledge and understanding of the type of compliance works undertaken </w:t>
            </w:r>
          </w:p>
          <w:p w14:paraId="4A01889D" w14:textId="7CDAC232" w:rsidR="00FC49C7" w:rsidRPr="00FC49C7" w:rsidRDefault="00FC49C7" w:rsidP="00737663">
            <w:pPr>
              <w:pStyle w:val="xmsolistparagraph"/>
              <w:numPr>
                <w:ilvl w:val="0"/>
                <w:numId w:val="8"/>
              </w:numPr>
              <w:rPr>
                <w:sz w:val="24"/>
                <w:szCs w:val="24"/>
                <w:lang w:val="en-US"/>
              </w:rPr>
            </w:pPr>
            <w:r w:rsidRPr="00FC49C7">
              <w:rPr>
                <w:sz w:val="24"/>
                <w:szCs w:val="24"/>
                <w:lang w:val="en-US"/>
              </w:rPr>
              <w:t>Excellent problem solving skills, acts fast and makes great decisions for the benefit of the customer experience</w:t>
            </w:r>
          </w:p>
          <w:p w14:paraId="37E2CA00" w14:textId="7C64D744" w:rsidR="00FC49C7" w:rsidRPr="00FC49C7" w:rsidRDefault="00FC49C7" w:rsidP="00737663">
            <w:pPr>
              <w:pStyle w:val="xmsolistparagraph"/>
              <w:numPr>
                <w:ilvl w:val="0"/>
                <w:numId w:val="8"/>
              </w:numPr>
              <w:rPr>
                <w:sz w:val="24"/>
                <w:szCs w:val="24"/>
                <w:lang w:val="en-US"/>
              </w:rPr>
            </w:pPr>
            <w:r w:rsidRPr="00FC49C7">
              <w:rPr>
                <w:sz w:val="24"/>
                <w:szCs w:val="24"/>
                <w:lang w:val="en-US"/>
              </w:rPr>
              <w:t>Previous</w:t>
            </w:r>
            <w:r w:rsidR="00737663">
              <w:rPr>
                <w:sz w:val="24"/>
                <w:szCs w:val="24"/>
                <w:lang w:val="en-US"/>
              </w:rPr>
              <w:t xml:space="preserve"> experience in</w:t>
            </w:r>
            <w:r w:rsidRPr="00FC49C7">
              <w:rPr>
                <w:sz w:val="24"/>
                <w:szCs w:val="24"/>
                <w:lang w:val="en-US"/>
              </w:rPr>
              <w:t xml:space="preserve"> </w:t>
            </w:r>
            <w:r w:rsidR="00737663">
              <w:rPr>
                <w:sz w:val="24"/>
                <w:szCs w:val="24"/>
                <w:lang w:val="en-US"/>
              </w:rPr>
              <w:t xml:space="preserve">delivering top notch </w:t>
            </w:r>
            <w:r w:rsidRPr="00FC49C7">
              <w:rPr>
                <w:sz w:val="24"/>
                <w:szCs w:val="24"/>
                <w:lang w:val="en-US"/>
              </w:rPr>
              <w:t xml:space="preserve">customer service </w:t>
            </w:r>
          </w:p>
          <w:p w14:paraId="24A85B4E" w14:textId="43A33D5F" w:rsidR="00955B05" w:rsidRPr="00FC49C7" w:rsidRDefault="00955B05" w:rsidP="00737663">
            <w:pPr>
              <w:pStyle w:val="xmsolistparagraph"/>
              <w:rPr>
                <w:sz w:val="24"/>
                <w:szCs w:val="24"/>
                <w:lang w:val="en-US"/>
              </w:rPr>
            </w:pPr>
          </w:p>
        </w:tc>
      </w:tr>
      <w:tr w:rsidR="007C08D6" w:rsidRPr="00FC49C7" w14:paraId="6C5AC104" w14:textId="77777777" w:rsidTr="007C08D6">
        <w:tc>
          <w:tcPr>
            <w:tcW w:w="9622" w:type="dxa"/>
            <w:shd w:val="clear" w:color="auto" w:fill="D9D9D9" w:themeFill="background1" w:themeFillShade="D9"/>
          </w:tcPr>
          <w:p w14:paraId="50F89AE2" w14:textId="34ADE54C" w:rsidR="007C08D6" w:rsidRPr="00FC49C7" w:rsidRDefault="007C08D6" w:rsidP="007C08D6">
            <w:pPr>
              <w:spacing w:before="60" w:after="60"/>
              <w:rPr>
                <w:rFonts w:ascii="Calibri" w:hAnsi="Calibri" w:cs="Calibri"/>
                <w:lang w:val="en-GB"/>
              </w:rPr>
            </w:pPr>
            <w:r w:rsidRPr="00FC49C7">
              <w:rPr>
                <w:rFonts w:ascii="Calibri" w:hAnsi="Calibri" w:cs="Calibri"/>
                <w:b/>
                <w:bCs/>
              </w:rPr>
              <w:t>It would be a bonus if you have:</w:t>
            </w:r>
          </w:p>
        </w:tc>
      </w:tr>
      <w:tr w:rsidR="007C08D6" w:rsidRPr="00FC49C7" w14:paraId="6CC67BFD" w14:textId="77777777" w:rsidTr="007C08D6">
        <w:tc>
          <w:tcPr>
            <w:tcW w:w="9622" w:type="dxa"/>
            <w:shd w:val="clear" w:color="auto" w:fill="auto"/>
          </w:tcPr>
          <w:p w14:paraId="6845665D" w14:textId="77777777" w:rsidR="00997D3F" w:rsidRPr="00997D3F" w:rsidRDefault="00997D3F" w:rsidP="00997D3F">
            <w:pPr>
              <w:pStyle w:val="xmsolistparagraph"/>
              <w:rPr>
                <w:sz w:val="24"/>
                <w:szCs w:val="24"/>
                <w:lang w:eastAsia="en-US"/>
              </w:rPr>
            </w:pPr>
          </w:p>
          <w:p w14:paraId="2CDB77B2" w14:textId="0CD526FD" w:rsidR="00FC49C7" w:rsidRDefault="00FC49C7" w:rsidP="00737663">
            <w:pPr>
              <w:pStyle w:val="xmsolistparagraph"/>
              <w:numPr>
                <w:ilvl w:val="0"/>
                <w:numId w:val="9"/>
              </w:numPr>
              <w:rPr>
                <w:sz w:val="24"/>
                <w:szCs w:val="24"/>
                <w:lang w:eastAsia="en-US"/>
              </w:rPr>
            </w:pPr>
            <w:r w:rsidRPr="00FC49C7">
              <w:rPr>
                <w:sz w:val="24"/>
                <w:szCs w:val="24"/>
                <w:lang w:eastAsia="en-US"/>
              </w:rPr>
              <w:t>Good understanding of the Housing sector and associated services</w:t>
            </w:r>
            <w:r>
              <w:rPr>
                <w:sz w:val="24"/>
                <w:szCs w:val="24"/>
                <w:lang w:eastAsia="en-US"/>
              </w:rPr>
              <w:t>.</w:t>
            </w:r>
          </w:p>
          <w:p w14:paraId="7EB87B30" w14:textId="58F0E704" w:rsidR="00FC49C7" w:rsidRPr="00FC49C7" w:rsidRDefault="00FC49C7" w:rsidP="00737663">
            <w:pPr>
              <w:pStyle w:val="xmsolistparagraph"/>
              <w:numPr>
                <w:ilvl w:val="0"/>
                <w:numId w:val="9"/>
              </w:numPr>
              <w:rPr>
                <w:sz w:val="24"/>
                <w:szCs w:val="24"/>
                <w:lang w:eastAsia="en-US"/>
              </w:rPr>
            </w:pPr>
            <w:r w:rsidRPr="00FC49C7">
              <w:rPr>
                <w:sz w:val="24"/>
                <w:szCs w:val="24"/>
                <w:lang w:eastAsia="en-US"/>
              </w:rPr>
              <w:t xml:space="preserve">Eagerness to develop own skills and adapt to change.  </w:t>
            </w:r>
          </w:p>
          <w:p w14:paraId="065AEE48" w14:textId="49C0AC76" w:rsidR="00FC49C7" w:rsidRPr="00FC49C7" w:rsidRDefault="00FC49C7" w:rsidP="00737663">
            <w:pPr>
              <w:pStyle w:val="xmsolistparagraph"/>
              <w:numPr>
                <w:ilvl w:val="0"/>
                <w:numId w:val="9"/>
              </w:numPr>
              <w:rPr>
                <w:sz w:val="24"/>
                <w:szCs w:val="24"/>
                <w:lang w:eastAsia="en-US"/>
              </w:rPr>
            </w:pPr>
            <w:r w:rsidRPr="00FC49C7">
              <w:rPr>
                <w:sz w:val="24"/>
                <w:szCs w:val="24"/>
                <w:lang w:eastAsia="en-US"/>
              </w:rPr>
              <w:t>Personal values and approach that align with YH’s values</w:t>
            </w:r>
            <w:r>
              <w:rPr>
                <w:sz w:val="24"/>
                <w:szCs w:val="24"/>
                <w:lang w:eastAsia="en-US"/>
              </w:rPr>
              <w:t>.</w:t>
            </w:r>
          </w:p>
          <w:p w14:paraId="6973EDC9" w14:textId="5BA7A70E" w:rsidR="00FC49C7" w:rsidRPr="00FC49C7" w:rsidRDefault="00FC49C7" w:rsidP="00737663">
            <w:pPr>
              <w:pStyle w:val="xmsolistparagraph"/>
              <w:numPr>
                <w:ilvl w:val="0"/>
                <w:numId w:val="9"/>
              </w:numPr>
              <w:rPr>
                <w:sz w:val="24"/>
                <w:szCs w:val="24"/>
                <w:lang w:eastAsia="en-US"/>
              </w:rPr>
            </w:pPr>
            <w:r w:rsidRPr="00FC49C7">
              <w:rPr>
                <w:sz w:val="24"/>
                <w:szCs w:val="24"/>
                <w:lang w:eastAsia="en-US"/>
              </w:rPr>
              <w:t>Ability to work flexibly in line with Hub, Home and Roam principles.</w:t>
            </w:r>
          </w:p>
          <w:p w14:paraId="561E107C" w14:textId="77777777" w:rsidR="00FC49C7" w:rsidRDefault="00FC49C7" w:rsidP="00737663">
            <w:pPr>
              <w:pStyle w:val="xmsolistparagraph"/>
              <w:numPr>
                <w:ilvl w:val="0"/>
                <w:numId w:val="9"/>
              </w:numPr>
              <w:rPr>
                <w:sz w:val="24"/>
                <w:szCs w:val="24"/>
                <w:lang w:eastAsia="en-US"/>
              </w:rPr>
            </w:pPr>
            <w:r w:rsidRPr="00FC49C7">
              <w:rPr>
                <w:sz w:val="24"/>
                <w:szCs w:val="24"/>
                <w:lang w:eastAsia="en-US"/>
              </w:rPr>
              <w:t>An understanding of Equality, Diversity and Inclusivity and how this is applied through our service to customers and colleagues.</w:t>
            </w:r>
          </w:p>
          <w:p w14:paraId="0657AE4D" w14:textId="5E2F42AF" w:rsidR="00997D3F" w:rsidRPr="00FC49C7" w:rsidRDefault="00997D3F" w:rsidP="00997D3F">
            <w:pPr>
              <w:pStyle w:val="xmsolistparagraph"/>
              <w:rPr>
                <w:sz w:val="24"/>
                <w:szCs w:val="24"/>
                <w:lang w:eastAsia="en-US"/>
              </w:rPr>
            </w:pPr>
          </w:p>
        </w:tc>
      </w:tr>
      <w:tr w:rsidR="00FE0DF5" w:rsidRPr="00FC49C7" w14:paraId="1D86309C" w14:textId="77777777" w:rsidTr="007C08D6">
        <w:tc>
          <w:tcPr>
            <w:tcW w:w="9622" w:type="dxa"/>
            <w:shd w:val="clear" w:color="auto" w:fill="D9D9D9" w:themeFill="background1" w:themeFillShade="D9"/>
          </w:tcPr>
          <w:p w14:paraId="66531CD6" w14:textId="12360D67" w:rsidR="00FE0DF5" w:rsidRPr="00FC49C7" w:rsidRDefault="00FE0DF5" w:rsidP="00FE0DF5">
            <w:pPr>
              <w:spacing w:before="60" w:after="60"/>
              <w:rPr>
                <w:rFonts w:ascii="Calibri" w:hAnsi="Calibri" w:cs="Calibri"/>
                <w:b/>
                <w:bCs/>
              </w:rPr>
            </w:pPr>
            <w:r w:rsidRPr="00FC49C7">
              <w:rPr>
                <w:rFonts w:ascii="Calibri" w:hAnsi="Calibri" w:cs="Calibri"/>
                <w:b/>
                <w:bCs/>
              </w:rPr>
              <w:t>Our values:</w:t>
            </w:r>
          </w:p>
        </w:tc>
      </w:tr>
      <w:tr w:rsidR="00FE0DF5" w:rsidRPr="00FC49C7" w14:paraId="755B74BF" w14:textId="77777777" w:rsidTr="007C08D6">
        <w:tc>
          <w:tcPr>
            <w:tcW w:w="9622" w:type="dxa"/>
            <w:shd w:val="clear" w:color="auto" w:fill="FFFFFF" w:themeFill="background1"/>
          </w:tcPr>
          <w:p w14:paraId="47CD158F" w14:textId="0EAD4D50" w:rsidR="00FE0DF5" w:rsidRPr="00FC49C7" w:rsidRDefault="00FE0DF5" w:rsidP="00FE0DF5">
            <w:pPr>
              <w:pStyle w:val="NormalWeb"/>
              <w:spacing w:before="0" w:beforeAutospacing="0" w:after="0" w:afterAutospacing="0"/>
              <w:rPr>
                <w:rFonts w:ascii="Calibri" w:hAnsi="Calibri" w:cs="Calibri"/>
                <w:color w:val="2D2D2D"/>
              </w:rPr>
            </w:pPr>
            <w:r w:rsidRPr="00FC49C7">
              <w:rPr>
                <w:rFonts w:ascii="Calibri" w:hAnsi="Calibri" w:cs="Calibri"/>
                <w:color w:val="2D2D2D"/>
              </w:rPr>
              <w:t xml:space="preserve">Our values describe what matters most to us, and what our colleagues should expect from each other. We’re all expected to show how we support and live up to these values in our work. </w:t>
            </w:r>
          </w:p>
          <w:p w14:paraId="297BA0D9" w14:textId="77777777" w:rsidR="00FE0DF5" w:rsidRPr="00FC49C7" w:rsidRDefault="00FE0DF5" w:rsidP="00FE0DF5">
            <w:pPr>
              <w:pStyle w:val="NormalWeb"/>
              <w:spacing w:before="0" w:beforeAutospacing="0" w:after="0" w:afterAutospacing="0"/>
              <w:rPr>
                <w:rFonts w:ascii="Calibri" w:hAnsi="Calibri" w:cs="Calibri"/>
                <w:color w:val="2D2D2D"/>
              </w:rPr>
            </w:pPr>
          </w:p>
          <w:p w14:paraId="21C0F3F4" w14:textId="77777777" w:rsidR="00FE0DF5" w:rsidRPr="00FC49C7" w:rsidRDefault="00FE0DF5" w:rsidP="00FE0DF5">
            <w:pPr>
              <w:pStyle w:val="NormalWeb"/>
              <w:spacing w:before="0" w:beforeAutospacing="0" w:after="0" w:afterAutospacing="0"/>
              <w:rPr>
                <w:rFonts w:ascii="Calibri" w:hAnsi="Calibri" w:cs="Calibri"/>
              </w:rPr>
            </w:pPr>
            <w:r w:rsidRPr="00FC49C7">
              <w:rPr>
                <w:rFonts w:ascii="Calibri" w:hAnsi="Calibri" w:cs="Calibri"/>
                <w:b/>
                <w:bCs/>
              </w:rPr>
              <w:t>Create trust</w:t>
            </w:r>
            <w:r w:rsidRPr="00FC49C7">
              <w:rPr>
                <w:rFonts w:ascii="Calibri" w:hAnsi="Calibri" w:cs="Calibri"/>
              </w:rPr>
              <w:t xml:space="preserve"> • Do the right thing, not the easy thing • Be honest and open • Do what you say.</w:t>
            </w:r>
          </w:p>
          <w:p w14:paraId="025BABCA" w14:textId="77777777" w:rsidR="00FE0DF5" w:rsidRPr="00FC49C7" w:rsidRDefault="00FE0DF5" w:rsidP="00FE0DF5">
            <w:pPr>
              <w:pStyle w:val="NormalWeb"/>
              <w:spacing w:before="0" w:beforeAutospacing="0" w:after="0" w:afterAutospacing="0"/>
              <w:rPr>
                <w:rFonts w:ascii="Calibri" w:hAnsi="Calibri" w:cs="Calibri"/>
              </w:rPr>
            </w:pPr>
            <w:r w:rsidRPr="00FC49C7">
              <w:rPr>
                <w:rFonts w:ascii="Calibri" w:hAnsi="Calibri" w:cs="Calibri"/>
                <w:b/>
                <w:bCs/>
              </w:rPr>
              <w:t>Be curious</w:t>
            </w:r>
            <w:r w:rsidRPr="00FC49C7">
              <w:rPr>
                <w:rFonts w:ascii="Calibri" w:hAnsi="Calibri" w:cs="Calibri"/>
              </w:rPr>
              <w:t xml:space="preserve"> • Think differently • Ask questions • Keep learning.</w:t>
            </w:r>
          </w:p>
          <w:p w14:paraId="11DA1730" w14:textId="77777777" w:rsidR="00FE0DF5" w:rsidRPr="00FC49C7" w:rsidRDefault="00FE0DF5" w:rsidP="00FE0DF5">
            <w:pPr>
              <w:pStyle w:val="NormalWeb"/>
              <w:spacing w:before="0" w:beforeAutospacing="0" w:after="0" w:afterAutospacing="0"/>
              <w:rPr>
                <w:rFonts w:ascii="Calibri" w:hAnsi="Calibri" w:cs="Calibri"/>
              </w:rPr>
            </w:pPr>
            <w:r w:rsidRPr="00FC49C7">
              <w:rPr>
                <w:rFonts w:ascii="Calibri" w:hAnsi="Calibri" w:cs="Calibri"/>
                <w:b/>
                <w:bCs/>
              </w:rPr>
              <w:t>Make it happen</w:t>
            </w:r>
            <w:r w:rsidRPr="00FC49C7">
              <w:rPr>
                <w:rFonts w:ascii="Calibri" w:hAnsi="Calibri" w:cs="Calibri"/>
              </w:rPr>
              <w:t xml:space="preserve"> • Own it • Do it • Be empowered.</w:t>
            </w:r>
          </w:p>
          <w:p w14:paraId="5A76B984" w14:textId="77777777" w:rsidR="00FE0DF5" w:rsidRPr="00FC49C7" w:rsidRDefault="00FE0DF5" w:rsidP="00FE0DF5">
            <w:pPr>
              <w:pStyle w:val="NormalWeb"/>
              <w:spacing w:before="0" w:beforeAutospacing="0" w:after="0" w:afterAutospacing="0"/>
              <w:rPr>
                <w:rFonts w:ascii="Calibri" w:hAnsi="Calibri" w:cs="Calibri"/>
              </w:rPr>
            </w:pPr>
            <w:r w:rsidRPr="00FC49C7">
              <w:rPr>
                <w:rFonts w:ascii="Calibri" w:hAnsi="Calibri" w:cs="Calibri"/>
                <w:b/>
                <w:bCs/>
              </w:rPr>
              <w:t>Achieve impact</w:t>
            </w:r>
            <w:r w:rsidRPr="00FC49C7">
              <w:rPr>
                <w:rFonts w:ascii="Calibri" w:hAnsi="Calibri" w:cs="Calibri"/>
              </w:rPr>
              <w:t xml:space="preserve"> • Do things that matter • Deliver results • Show pride and passion.</w:t>
            </w:r>
          </w:p>
          <w:p w14:paraId="0638D312" w14:textId="77777777" w:rsidR="00FE0DF5" w:rsidRPr="00FC49C7" w:rsidRDefault="00FE0DF5" w:rsidP="00FE0DF5">
            <w:pPr>
              <w:pStyle w:val="NormalWeb"/>
              <w:spacing w:before="0" w:beforeAutospacing="0" w:after="0" w:afterAutospacing="0"/>
              <w:rPr>
                <w:rFonts w:ascii="Calibri" w:hAnsi="Calibri" w:cs="Calibri"/>
              </w:rPr>
            </w:pPr>
            <w:r w:rsidRPr="00FC49C7">
              <w:rPr>
                <w:rFonts w:ascii="Calibri" w:hAnsi="Calibri" w:cs="Calibri"/>
                <w:b/>
                <w:bCs/>
              </w:rPr>
              <w:t>Have fun</w:t>
            </w:r>
            <w:r w:rsidRPr="00FC49C7">
              <w:rPr>
                <w:rFonts w:ascii="Calibri" w:hAnsi="Calibri" w:cs="Calibri"/>
              </w:rPr>
              <w:t xml:space="preserve"> • Enjoy work • Be yourself • Stay connected.</w:t>
            </w:r>
          </w:p>
          <w:p w14:paraId="7EE5C4D3" w14:textId="77777777" w:rsidR="00FE0DF5" w:rsidRPr="00FC49C7" w:rsidRDefault="00FE0DF5" w:rsidP="00FE0DF5">
            <w:pPr>
              <w:pStyle w:val="NormalWeb"/>
              <w:spacing w:before="0" w:beforeAutospacing="0" w:after="0" w:afterAutospacing="0"/>
              <w:rPr>
                <w:rFonts w:ascii="Calibri" w:hAnsi="Calibri" w:cs="Calibri"/>
              </w:rPr>
            </w:pPr>
          </w:p>
          <w:p w14:paraId="42B3589E" w14:textId="4F823A94" w:rsidR="00FE0DF5" w:rsidRPr="00FC49C7" w:rsidRDefault="00FE0DF5" w:rsidP="00FE0DF5">
            <w:pPr>
              <w:pStyle w:val="NormalWeb"/>
              <w:spacing w:before="0" w:beforeAutospacing="0" w:after="0" w:afterAutospacing="0"/>
              <w:rPr>
                <w:rFonts w:ascii="Calibri" w:hAnsi="Calibri" w:cs="Calibri"/>
              </w:rPr>
            </w:pPr>
            <w:r w:rsidRPr="00FC49C7">
              <w:rPr>
                <w:rFonts w:ascii="Calibri" w:hAnsi="Calibri" w:cs="Calibri"/>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tc>
      </w:tr>
    </w:tbl>
    <w:p w14:paraId="460DE9BF" w14:textId="77777777" w:rsidR="002C6E1D" w:rsidRPr="00FC49C7" w:rsidRDefault="002C6E1D" w:rsidP="00426498">
      <w:pPr>
        <w:rPr>
          <w:rFonts w:ascii="Calibri" w:hAnsi="Calibri" w:cs="Calibri"/>
        </w:rPr>
      </w:pPr>
    </w:p>
    <w:p w14:paraId="0DA520A3" w14:textId="77777777" w:rsidR="002C6E1D" w:rsidRPr="00FC49C7" w:rsidRDefault="002C6E1D" w:rsidP="002C6E1D">
      <w:pPr>
        <w:rPr>
          <w:rFonts w:ascii="Calibri" w:hAnsi="Calibri" w:cs="Calibri"/>
        </w:rPr>
      </w:pPr>
    </w:p>
    <w:sectPr w:rsidR="002C6E1D" w:rsidRPr="00FC49C7"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D58AB" w14:textId="77777777" w:rsidR="00003EE7" w:rsidRDefault="00003EE7" w:rsidP="00444E09">
      <w:r>
        <w:separator/>
      </w:r>
    </w:p>
  </w:endnote>
  <w:endnote w:type="continuationSeparator" w:id="0">
    <w:p w14:paraId="12A3E78D" w14:textId="77777777" w:rsidR="00003EE7" w:rsidRDefault="00003EE7" w:rsidP="00444E09">
      <w:r>
        <w:continuationSeparator/>
      </w:r>
    </w:p>
  </w:endnote>
  <w:endnote w:type="continuationNotice" w:id="1">
    <w:p w14:paraId="7C4CC35B" w14:textId="77777777" w:rsidR="00003EE7" w:rsidRDefault="00003E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3135D" w14:textId="77777777" w:rsidR="00003EE7" w:rsidRDefault="00003EE7" w:rsidP="00444E09">
      <w:r>
        <w:separator/>
      </w:r>
    </w:p>
  </w:footnote>
  <w:footnote w:type="continuationSeparator" w:id="0">
    <w:p w14:paraId="2C5EBDED" w14:textId="77777777" w:rsidR="00003EE7" w:rsidRDefault="00003EE7" w:rsidP="00444E09">
      <w:r>
        <w:continuationSeparator/>
      </w:r>
    </w:p>
  </w:footnote>
  <w:footnote w:type="continuationNotice" w:id="1">
    <w:p w14:paraId="6FBC0D90" w14:textId="77777777" w:rsidR="00003EE7" w:rsidRDefault="00003E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231BC"/>
    <w:multiLevelType w:val="hybridMultilevel"/>
    <w:tmpl w:val="8F6E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8D438B"/>
    <w:multiLevelType w:val="hybridMultilevel"/>
    <w:tmpl w:val="2B28F6E0"/>
    <w:lvl w:ilvl="0" w:tplc="F2A8BBA4">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613703E"/>
    <w:multiLevelType w:val="hybridMultilevel"/>
    <w:tmpl w:val="B65C91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A7434FE"/>
    <w:multiLevelType w:val="hybridMultilevel"/>
    <w:tmpl w:val="592A2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2B789B"/>
    <w:multiLevelType w:val="multilevel"/>
    <w:tmpl w:val="5486F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192045">
    <w:abstractNumId w:val="2"/>
  </w:num>
  <w:num w:numId="2" w16cid:durableId="458378027">
    <w:abstractNumId w:val="1"/>
  </w:num>
  <w:num w:numId="3" w16cid:durableId="1249354">
    <w:abstractNumId w:val="7"/>
  </w:num>
  <w:num w:numId="4" w16cid:durableId="1910842036">
    <w:abstractNumId w:val="6"/>
  </w:num>
  <w:num w:numId="5" w16cid:durableId="1436318607">
    <w:abstractNumId w:val="7"/>
  </w:num>
  <w:num w:numId="6" w16cid:durableId="798651812">
    <w:abstractNumId w:val="4"/>
  </w:num>
  <w:num w:numId="7" w16cid:durableId="465244877">
    <w:abstractNumId w:val="3"/>
  </w:num>
  <w:num w:numId="8" w16cid:durableId="743800761">
    <w:abstractNumId w:val="0"/>
  </w:num>
  <w:num w:numId="9" w16cid:durableId="36013107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03EE7"/>
    <w:rsid w:val="00014590"/>
    <w:rsid w:val="0001477F"/>
    <w:rsid w:val="00015B57"/>
    <w:rsid w:val="0001751C"/>
    <w:rsid w:val="00020519"/>
    <w:rsid w:val="000343E4"/>
    <w:rsid w:val="00034A4D"/>
    <w:rsid w:val="0004401E"/>
    <w:rsid w:val="000503AD"/>
    <w:rsid w:val="00054077"/>
    <w:rsid w:val="00056ACA"/>
    <w:rsid w:val="00073D2B"/>
    <w:rsid w:val="000876C3"/>
    <w:rsid w:val="000913F2"/>
    <w:rsid w:val="00091CA5"/>
    <w:rsid w:val="00093A7C"/>
    <w:rsid w:val="000A0A2C"/>
    <w:rsid w:val="000A0F41"/>
    <w:rsid w:val="000A1C4F"/>
    <w:rsid w:val="000A1D5B"/>
    <w:rsid w:val="000A7200"/>
    <w:rsid w:val="000B026C"/>
    <w:rsid w:val="000B0A0E"/>
    <w:rsid w:val="000B4F57"/>
    <w:rsid w:val="000B6408"/>
    <w:rsid w:val="000B7812"/>
    <w:rsid w:val="000C1709"/>
    <w:rsid w:val="000C5691"/>
    <w:rsid w:val="000D0CDC"/>
    <w:rsid w:val="000D6065"/>
    <w:rsid w:val="000D71B4"/>
    <w:rsid w:val="000E4EE5"/>
    <w:rsid w:val="000F34DB"/>
    <w:rsid w:val="000F5ACF"/>
    <w:rsid w:val="001050C6"/>
    <w:rsid w:val="001062F8"/>
    <w:rsid w:val="001074B1"/>
    <w:rsid w:val="0011121C"/>
    <w:rsid w:val="00112D8B"/>
    <w:rsid w:val="0011486E"/>
    <w:rsid w:val="00134897"/>
    <w:rsid w:val="00134CAB"/>
    <w:rsid w:val="00135AEC"/>
    <w:rsid w:val="001432A3"/>
    <w:rsid w:val="00157196"/>
    <w:rsid w:val="0016465B"/>
    <w:rsid w:val="00165C26"/>
    <w:rsid w:val="001737B1"/>
    <w:rsid w:val="00175938"/>
    <w:rsid w:val="0017604F"/>
    <w:rsid w:val="00187F5A"/>
    <w:rsid w:val="00194FD6"/>
    <w:rsid w:val="0019712B"/>
    <w:rsid w:val="00197793"/>
    <w:rsid w:val="001A0071"/>
    <w:rsid w:val="001A273A"/>
    <w:rsid w:val="001B2649"/>
    <w:rsid w:val="001C5867"/>
    <w:rsid w:val="001D25AF"/>
    <w:rsid w:val="001E2B63"/>
    <w:rsid w:val="001F07EC"/>
    <w:rsid w:val="001F4C40"/>
    <w:rsid w:val="001F69BA"/>
    <w:rsid w:val="00202BC5"/>
    <w:rsid w:val="00213E15"/>
    <w:rsid w:val="002153AC"/>
    <w:rsid w:val="00216AF7"/>
    <w:rsid w:val="002171B6"/>
    <w:rsid w:val="002230B2"/>
    <w:rsid w:val="0025762E"/>
    <w:rsid w:val="00264A2C"/>
    <w:rsid w:val="00265EF9"/>
    <w:rsid w:val="00266FFD"/>
    <w:rsid w:val="002734B4"/>
    <w:rsid w:val="00280536"/>
    <w:rsid w:val="0028596A"/>
    <w:rsid w:val="0029186B"/>
    <w:rsid w:val="002A0293"/>
    <w:rsid w:val="002A0CF4"/>
    <w:rsid w:val="002A66DD"/>
    <w:rsid w:val="002A6EB7"/>
    <w:rsid w:val="002B082D"/>
    <w:rsid w:val="002B0BC8"/>
    <w:rsid w:val="002B2817"/>
    <w:rsid w:val="002C0D1D"/>
    <w:rsid w:val="002C6E1D"/>
    <w:rsid w:val="002D09C4"/>
    <w:rsid w:val="002D0D16"/>
    <w:rsid w:val="002F554E"/>
    <w:rsid w:val="002F7092"/>
    <w:rsid w:val="003025B7"/>
    <w:rsid w:val="0030420F"/>
    <w:rsid w:val="003053B4"/>
    <w:rsid w:val="003126C1"/>
    <w:rsid w:val="003127B8"/>
    <w:rsid w:val="003133E3"/>
    <w:rsid w:val="00315461"/>
    <w:rsid w:val="00321BAB"/>
    <w:rsid w:val="00351154"/>
    <w:rsid w:val="00356029"/>
    <w:rsid w:val="003620CF"/>
    <w:rsid w:val="00370C22"/>
    <w:rsid w:val="00374016"/>
    <w:rsid w:val="00391F8A"/>
    <w:rsid w:val="00396252"/>
    <w:rsid w:val="00396EFA"/>
    <w:rsid w:val="003A31AD"/>
    <w:rsid w:val="003B4A1F"/>
    <w:rsid w:val="003C0FC5"/>
    <w:rsid w:val="003C12A4"/>
    <w:rsid w:val="003C2FFD"/>
    <w:rsid w:val="003C321E"/>
    <w:rsid w:val="003D06B8"/>
    <w:rsid w:val="003D386A"/>
    <w:rsid w:val="003D7E50"/>
    <w:rsid w:val="003E0598"/>
    <w:rsid w:val="003E2E9C"/>
    <w:rsid w:val="003E3738"/>
    <w:rsid w:val="003F09F1"/>
    <w:rsid w:val="003F787C"/>
    <w:rsid w:val="003F7DEE"/>
    <w:rsid w:val="00410E79"/>
    <w:rsid w:val="00411CBD"/>
    <w:rsid w:val="00422811"/>
    <w:rsid w:val="00426498"/>
    <w:rsid w:val="0042650A"/>
    <w:rsid w:val="00427F89"/>
    <w:rsid w:val="00430B38"/>
    <w:rsid w:val="00436A26"/>
    <w:rsid w:val="0044227B"/>
    <w:rsid w:val="00442C22"/>
    <w:rsid w:val="00444E09"/>
    <w:rsid w:val="00446D04"/>
    <w:rsid w:val="0045005B"/>
    <w:rsid w:val="004500B0"/>
    <w:rsid w:val="00450F68"/>
    <w:rsid w:val="0045562C"/>
    <w:rsid w:val="004602D3"/>
    <w:rsid w:val="004621F1"/>
    <w:rsid w:val="00462E6C"/>
    <w:rsid w:val="00464A74"/>
    <w:rsid w:val="00472F29"/>
    <w:rsid w:val="00477501"/>
    <w:rsid w:val="004A3666"/>
    <w:rsid w:val="004A6C04"/>
    <w:rsid w:val="004B1CA0"/>
    <w:rsid w:val="004B2F26"/>
    <w:rsid w:val="004B6EEC"/>
    <w:rsid w:val="004C4C1D"/>
    <w:rsid w:val="004D396A"/>
    <w:rsid w:val="004D5484"/>
    <w:rsid w:val="004E047C"/>
    <w:rsid w:val="004E443E"/>
    <w:rsid w:val="00501130"/>
    <w:rsid w:val="0050562E"/>
    <w:rsid w:val="00512C42"/>
    <w:rsid w:val="005141AB"/>
    <w:rsid w:val="00520D0F"/>
    <w:rsid w:val="0052359E"/>
    <w:rsid w:val="00523D31"/>
    <w:rsid w:val="0053083C"/>
    <w:rsid w:val="00530DAF"/>
    <w:rsid w:val="00534CD2"/>
    <w:rsid w:val="005350E5"/>
    <w:rsid w:val="00541B25"/>
    <w:rsid w:val="00541E52"/>
    <w:rsid w:val="00543425"/>
    <w:rsid w:val="005521A3"/>
    <w:rsid w:val="00552E4F"/>
    <w:rsid w:val="00570D46"/>
    <w:rsid w:val="005733F0"/>
    <w:rsid w:val="00576F58"/>
    <w:rsid w:val="005774DB"/>
    <w:rsid w:val="00592EEA"/>
    <w:rsid w:val="005A3CB6"/>
    <w:rsid w:val="005A52C7"/>
    <w:rsid w:val="005A56DB"/>
    <w:rsid w:val="005A6966"/>
    <w:rsid w:val="005B0119"/>
    <w:rsid w:val="005B3291"/>
    <w:rsid w:val="005B34AE"/>
    <w:rsid w:val="005C1454"/>
    <w:rsid w:val="005C14D0"/>
    <w:rsid w:val="005D3A3E"/>
    <w:rsid w:val="005D5048"/>
    <w:rsid w:val="005D55AC"/>
    <w:rsid w:val="005E4147"/>
    <w:rsid w:val="005F2986"/>
    <w:rsid w:val="005F514D"/>
    <w:rsid w:val="005F576E"/>
    <w:rsid w:val="005F65C5"/>
    <w:rsid w:val="005F7C44"/>
    <w:rsid w:val="00615F12"/>
    <w:rsid w:val="00621BBB"/>
    <w:rsid w:val="0062240A"/>
    <w:rsid w:val="006231EA"/>
    <w:rsid w:val="00631587"/>
    <w:rsid w:val="00633DB6"/>
    <w:rsid w:val="00634FCA"/>
    <w:rsid w:val="00636E2A"/>
    <w:rsid w:val="00640556"/>
    <w:rsid w:val="006444E6"/>
    <w:rsid w:val="00645D02"/>
    <w:rsid w:val="00654D81"/>
    <w:rsid w:val="00654FB7"/>
    <w:rsid w:val="0065659F"/>
    <w:rsid w:val="00663E04"/>
    <w:rsid w:val="00675505"/>
    <w:rsid w:val="006813C5"/>
    <w:rsid w:val="0068642B"/>
    <w:rsid w:val="00686540"/>
    <w:rsid w:val="00692030"/>
    <w:rsid w:val="0069520E"/>
    <w:rsid w:val="006A7E14"/>
    <w:rsid w:val="006B3422"/>
    <w:rsid w:val="006C518E"/>
    <w:rsid w:val="006D5420"/>
    <w:rsid w:val="006E0E81"/>
    <w:rsid w:val="006E5D32"/>
    <w:rsid w:val="006E7FB4"/>
    <w:rsid w:val="006F5659"/>
    <w:rsid w:val="006F5A61"/>
    <w:rsid w:val="007141D6"/>
    <w:rsid w:val="00715C3A"/>
    <w:rsid w:val="00720D89"/>
    <w:rsid w:val="007213B7"/>
    <w:rsid w:val="00725C9E"/>
    <w:rsid w:val="00727430"/>
    <w:rsid w:val="0073012C"/>
    <w:rsid w:val="00731167"/>
    <w:rsid w:val="00735123"/>
    <w:rsid w:val="00737663"/>
    <w:rsid w:val="007400FF"/>
    <w:rsid w:val="00742B31"/>
    <w:rsid w:val="00755C09"/>
    <w:rsid w:val="0076209A"/>
    <w:rsid w:val="007803E0"/>
    <w:rsid w:val="007928BE"/>
    <w:rsid w:val="00792F63"/>
    <w:rsid w:val="0079431D"/>
    <w:rsid w:val="007A2BC7"/>
    <w:rsid w:val="007A6442"/>
    <w:rsid w:val="007A69E5"/>
    <w:rsid w:val="007B23F9"/>
    <w:rsid w:val="007B3F06"/>
    <w:rsid w:val="007B614C"/>
    <w:rsid w:val="007C08D6"/>
    <w:rsid w:val="007C5070"/>
    <w:rsid w:val="007C5D89"/>
    <w:rsid w:val="007D6F3E"/>
    <w:rsid w:val="007E156B"/>
    <w:rsid w:val="007E3FA8"/>
    <w:rsid w:val="007F32FD"/>
    <w:rsid w:val="007F5C5C"/>
    <w:rsid w:val="007F74F1"/>
    <w:rsid w:val="00800D53"/>
    <w:rsid w:val="00813D4C"/>
    <w:rsid w:val="00823132"/>
    <w:rsid w:val="00836770"/>
    <w:rsid w:val="00841AD6"/>
    <w:rsid w:val="0084565C"/>
    <w:rsid w:val="00845CB6"/>
    <w:rsid w:val="0085043C"/>
    <w:rsid w:val="00850FB4"/>
    <w:rsid w:val="008513C9"/>
    <w:rsid w:val="008529B1"/>
    <w:rsid w:val="00866B51"/>
    <w:rsid w:val="008704A4"/>
    <w:rsid w:val="00872E75"/>
    <w:rsid w:val="00873CFF"/>
    <w:rsid w:val="00876698"/>
    <w:rsid w:val="0088192A"/>
    <w:rsid w:val="008841FA"/>
    <w:rsid w:val="008921C1"/>
    <w:rsid w:val="0089552E"/>
    <w:rsid w:val="00895890"/>
    <w:rsid w:val="008976AC"/>
    <w:rsid w:val="008B0E3A"/>
    <w:rsid w:val="008B35CC"/>
    <w:rsid w:val="008C2222"/>
    <w:rsid w:val="008C27AB"/>
    <w:rsid w:val="008C2DD8"/>
    <w:rsid w:val="008C5E06"/>
    <w:rsid w:val="008C6FAF"/>
    <w:rsid w:val="008E119F"/>
    <w:rsid w:val="008E391B"/>
    <w:rsid w:val="008E5053"/>
    <w:rsid w:val="008F01DE"/>
    <w:rsid w:val="008F5B81"/>
    <w:rsid w:val="008F6F75"/>
    <w:rsid w:val="0090446D"/>
    <w:rsid w:val="009167AD"/>
    <w:rsid w:val="009273F5"/>
    <w:rsid w:val="00930DF6"/>
    <w:rsid w:val="00933221"/>
    <w:rsid w:val="00936FF0"/>
    <w:rsid w:val="00955B05"/>
    <w:rsid w:val="00963743"/>
    <w:rsid w:val="00965DBA"/>
    <w:rsid w:val="00983084"/>
    <w:rsid w:val="0098417E"/>
    <w:rsid w:val="0098465C"/>
    <w:rsid w:val="00984E86"/>
    <w:rsid w:val="00990229"/>
    <w:rsid w:val="0099134A"/>
    <w:rsid w:val="0099791F"/>
    <w:rsid w:val="00997D3F"/>
    <w:rsid w:val="009A0BED"/>
    <w:rsid w:val="009A4420"/>
    <w:rsid w:val="009AFA2D"/>
    <w:rsid w:val="009B5645"/>
    <w:rsid w:val="009B5E7C"/>
    <w:rsid w:val="009E092C"/>
    <w:rsid w:val="009E1B33"/>
    <w:rsid w:val="009E3AF5"/>
    <w:rsid w:val="009E3F7B"/>
    <w:rsid w:val="009E4168"/>
    <w:rsid w:val="009E4E1A"/>
    <w:rsid w:val="009F167E"/>
    <w:rsid w:val="009F3F4F"/>
    <w:rsid w:val="00A0066A"/>
    <w:rsid w:val="00A01DD6"/>
    <w:rsid w:val="00A03894"/>
    <w:rsid w:val="00A06B38"/>
    <w:rsid w:val="00A10255"/>
    <w:rsid w:val="00A124A8"/>
    <w:rsid w:val="00A124EA"/>
    <w:rsid w:val="00A23846"/>
    <w:rsid w:val="00A25089"/>
    <w:rsid w:val="00A25900"/>
    <w:rsid w:val="00A276F9"/>
    <w:rsid w:val="00A41828"/>
    <w:rsid w:val="00A4237D"/>
    <w:rsid w:val="00A43A5B"/>
    <w:rsid w:val="00A50F8D"/>
    <w:rsid w:val="00A570DD"/>
    <w:rsid w:val="00A6245E"/>
    <w:rsid w:val="00A626C1"/>
    <w:rsid w:val="00A66812"/>
    <w:rsid w:val="00A70A20"/>
    <w:rsid w:val="00A83E9B"/>
    <w:rsid w:val="00A85F15"/>
    <w:rsid w:val="00A862E7"/>
    <w:rsid w:val="00A87F7F"/>
    <w:rsid w:val="00A93044"/>
    <w:rsid w:val="00AA6933"/>
    <w:rsid w:val="00AB5873"/>
    <w:rsid w:val="00AB6B14"/>
    <w:rsid w:val="00AC7D5A"/>
    <w:rsid w:val="00AD088D"/>
    <w:rsid w:val="00AE5CD3"/>
    <w:rsid w:val="00AF40EF"/>
    <w:rsid w:val="00B00D03"/>
    <w:rsid w:val="00B029CD"/>
    <w:rsid w:val="00B03512"/>
    <w:rsid w:val="00B1226A"/>
    <w:rsid w:val="00B14DE5"/>
    <w:rsid w:val="00B161FD"/>
    <w:rsid w:val="00B1649D"/>
    <w:rsid w:val="00B21122"/>
    <w:rsid w:val="00B24BF2"/>
    <w:rsid w:val="00B346F3"/>
    <w:rsid w:val="00B40177"/>
    <w:rsid w:val="00B44698"/>
    <w:rsid w:val="00B502C0"/>
    <w:rsid w:val="00B51435"/>
    <w:rsid w:val="00B60A93"/>
    <w:rsid w:val="00B7023C"/>
    <w:rsid w:val="00B73E60"/>
    <w:rsid w:val="00B74D15"/>
    <w:rsid w:val="00B75057"/>
    <w:rsid w:val="00B75377"/>
    <w:rsid w:val="00B8427A"/>
    <w:rsid w:val="00B94F27"/>
    <w:rsid w:val="00BA435A"/>
    <w:rsid w:val="00BA6B49"/>
    <w:rsid w:val="00BB3C2E"/>
    <w:rsid w:val="00BB4CDD"/>
    <w:rsid w:val="00BB5EA6"/>
    <w:rsid w:val="00BB72EE"/>
    <w:rsid w:val="00BC1688"/>
    <w:rsid w:val="00BC31D2"/>
    <w:rsid w:val="00BC61B7"/>
    <w:rsid w:val="00BC7AFF"/>
    <w:rsid w:val="00BD78E4"/>
    <w:rsid w:val="00BE026F"/>
    <w:rsid w:val="00BE275F"/>
    <w:rsid w:val="00BE706D"/>
    <w:rsid w:val="00BE74BA"/>
    <w:rsid w:val="00BF3735"/>
    <w:rsid w:val="00C106E1"/>
    <w:rsid w:val="00C12B2A"/>
    <w:rsid w:val="00C14839"/>
    <w:rsid w:val="00C21CA0"/>
    <w:rsid w:val="00C26E04"/>
    <w:rsid w:val="00C3106B"/>
    <w:rsid w:val="00C61A8B"/>
    <w:rsid w:val="00C645D7"/>
    <w:rsid w:val="00C6655E"/>
    <w:rsid w:val="00C67274"/>
    <w:rsid w:val="00C70B49"/>
    <w:rsid w:val="00C728DB"/>
    <w:rsid w:val="00C75453"/>
    <w:rsid w:val="00C75DB5"/>
    <w:rsid w:val="00C97B80"/>
    <w:rsid w:val="00CA2AA0"/>
    <w:rsid w:val="00CB091D"/>
    <w:rsid w:val="00CB536A"/>
    <w:rsid w:val="00CB63B2"/>
    <w:rsid w:val="00CC6A75"/>
    <w:rsid w:val="00CD090F"/>
    <w:rsid w:val="00CD275D"/>
    <w:rsid w:val="00CD5D63"/>
    <w:rsid w:val="00CE1FBE"/>
    <w:rsid w:val="00CE735F"/>
    <w:rsid w:val="00CF1C55"/>
    <w:rsid w:val="00CF2EA9"/>
    <w:rsid w:val="00CF489F"/>
    <w:rsid w:val="00D06BD9"/>
    <w:rsid w:val="00D070B1"/>
    <w:rsid w:val="00D248CF"/>
    <w:rsid w:val="00D275CA"/>
    <w:rsid w:val="00D27688"/>
    <w:rsid w:val="00D33AFB"/>
    <w:rsid w:val="00D3432B"/>
    <w:rsid w:val="00D37FD4"/>
    <w:rsid w:val="00D40CF0"/>
    <w:rsid w:val="00D54D39"/>
    <w:rsid w:val="00D6025C"/>
    <w:rsid w:val="00D63B6C"/>
    <w:rsid w:val="00D7141C"/>
    <w:rsid w:val="00D824DB"/>
    <w:rsid w:val="00D90399"/>
    <w:rsid w:val="00D93329"/>
    <w:rsid w:val="00D94467"/>
    <w:rsid w:val="00DA1AA9"/>
    <w:rsid w:val="00DA21A8"/>
    <w:rsid w:val="00DB4D55"/>
    <w:rsid w:val="00DB6CDD"/>
    <w:rsid w:val="00DB769A"/>
    <w:rsid w:val="00DC0DF1"/>
    <w:rsid w:val="00DC1FE5"/>
    <w:rsid w:val="00DC44AB"/>
    <w:rsid w:val="00DD285A"/>
    <w:rsid w:val="00DD2F8B"/>
    <w:rsid w:val="00DE08DD"/>
    <w:rsid w:val="00DE0EEB"/>
    <w:rsid w:val="00DE1194"/>
    <w:rsid w:val="00DE1F7A"/>
    <w:rsid w:val="00E01E36"/>
    <w:rsid w:val="00E10356"/>
    <w:rsid w:val="00E2286D"/>
    <w:rsid w:val="00E4073D"/>
    <w:rsid w:val="00E44066"/>
    <w:rsid w:val="00E47F8A"/>
    <w:rsid w:val="00E5121D"/>
    <w:rsid w:val="00E51368"/>
    <w:rsid w:val="00E608CC"/>
    <w:rsid w:val="00E6160B"/>
    <w:rsid w:val="00E6471C"/>
    <w:rsid w:val="00E65A62"/>
    <w:rsid w:val="00E80D1C"/>
    <w:rsid w:val="00E8473F"/>
    <w:rsid w:val="00E84D49"/>
    <w:rsid w:val="00E91DA4"/>
    <w:rsid w:val="00EA7319"/>
    <w:rsid w:val="00EB6A1B"/>
    <w:rsid w:val="00EC1FF1"/>
    <w:rsid w:val="00EC6024"/>
    <w:rsid w:val="00ED02CB"/>
    <w:rsid w:val="00ED0FCD"/>
    <w:rsid w:val="00ED2723"/>
    <w:rsid w:val="00EE3E31"/>
    <w:rsid w:val="00EE6176"/>
    <w:rsid w:val="00EF62B7"/>
    <w:rsid w:val="00F009D4"/>
    <w:rsid w:val="00F1189F"/>
    <w:rsid w:val="00F1405F"/>
    <w:rsid w:val="00F1609C"/>
    <w:rsid w:val="00F21999"/>
    <w:rsid w:val="00F238D8"/>
    <w:rsid w:val="00F26349"/>
    <w:rsid w:val="00F270CA"/>
    <w:rsid w:val="00F27779"/>
    <w:rsid w:val="00F27A62"/>
    <w:rsid w:val="00F40A62"/>
    <w:rsid w:val="00F5178C"/>
    <w:rsid w:val="00F531A4"/>
    <w:rsid w:val="00F60C8F"/>
    <w:rsid w:val="00F656A5"/>
    <w:rsid w:val="00F71038"/>
    <w:rsid w:val="00F92A42"/>
    <w:rsid w:val="00F9383D"/>
    <w:rsid w:val="00F9465B"/>
    <w:rsid w:val="00FA2143"/>
    <w:rsid w:val="00FA2FD0"/>
    <w:rsid w:val="00FB4A88"/>
    <w:rsid w:val="00FC49C7"/>
    <w:rsid w:val="00FE0DF5"/>
    <w:rsid w:val="00FE7473"/>
    <w:rsid w:val="00FF53A7"/>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paragraph" w:customStyle="1" w:styleId="xmsolistparagraph">
    <w:name w:val="x_msolistparagraph"/>
    <w:basedOn w:val="Normal"/>
    <w:rsid w:val="00396EFA"/>
    <w:pPr>
      <w:ind w:left="720"/>
    </w:pPr>
    <w:rPr>
      <w:rFonts w:ascii="Calibri" w:eastAsiaTheme="minorHAnsi" w:hAnsi="Calibri" w:cs="Calibri"/>
      <w:sz w:val="22"/>
      <w:szCs w:val="22"/>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955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443766833">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3.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Molly Gaunt</cp:lastModifiedBy>
  <cp:revision>2</cp:revision>
  <dcterms:created xsi:type="dcterms:W3CDTF">2024-05-07T10:58:00Z</dcterms:created>
  <dcterms:modified xsi:type="dcterms:W3CDTF">2024-05-07T10:58:00Z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