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D54910" w:rsidRDefault="5CC34F4A" w:rsidP="00D54910">
      <w:pPr>
        <w:spacing w:line="276" w:lineRule="auto"/>
        <w:rPr>
          <w:rFonts w:ascii="Source Sans Pro" w:hAnsi="Source Sans Pro"/>
          <w:b/>
          <w:sz w:val="22"/>
          <w:szCs w:val="22"/>
        </w:rPr>
      </w:pPr>
      <w:r w:rsidRPr="00D54910">
        <w:rPr>
          <w:rFonts w:ascii="Source Sans Pro" w:hAnsi="Source Sans Pro"/>
          <w:b/>
          <w:bCs/>
          <w:sz w:val="44"/>
          <w:szCs w:val="44"/>
        </w:rPr>
        <w:t>Yorkshire Housing</w:t>
      </w:r>
      <w:r w:rsidR="0073012C" w:rsidRPr="00D54910">
        <w:rPr>
          <w:rFonts w:ascii="Source Sans Pro" w:hAnsi="Source Sans Pro"/>
          <w:b/>
          <w:sz w:val="44"/>
          <w:szCs w:val="44"/>
        </w:rPr>
        <w:t xml:space="preserve"> </w:t>
      </w:r>
      <w:r w:rsidR="004D396A" w:rsidRPr="00D54910">
        <w:rPr>
          <w:rFonts w:ascii="Source Sans Pro" w:hAnsi="Source Sans Pro"/>
          <w:b/>
          <w:sz w:val="44"/>
          <w:szCs w:val="44"/>
        </w:rPr>
        <w:t>Role Profile</w:t>
      </w:r>
      <w:r w:rsidR="004D396A" w:rsidRPr="00D54910">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D54910"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D54910" w14:paraId="31BB416D" w14:textId="327585BD" w:rsidTr="79768AA9">
        <w:tc>
          <w:tcPr>
            <w:tcW w:w="1555" w:type="dxa"/>
            <w:shd w:val="clear" w:color="auto" w:fill="D9D9D9" w:themeFill="background1" w:themeFillShade="D9"/>
          </w:tcPr>
          <w:p w14:paraId="01B398E1" w14:textId="77777777" w:rsidR="00056ACA" w:rsidRPr="00D54910" w:rsidRDefault="00056ACA" w:rsidP="00426498">
            <w:pPr>
              <w:spacing w:before="60" w:after="60"/>
              <w:rPr>
                <w:rFonts w:ascii="Source Sans Pro" w:hAnsi="Source Sans Pro"/>
                <w:b/>
                <w:bCs/>
                <w:sz w:val="22"/>
                <w:szCs w:val="22"/>
              </w:rPr>
            </w:pPr>
            <w:r w:rsidRPr="00D54910">
              <w:rPr>
                <w:rFonts w:ascii="Source Sans Pro" w:hAnsi="Source Sans Pro"/>
                <w:b/>
                <w:bCs/>
                <w:sz w:val="22"/>
                <w:szCs w:val="22"/>
              </w:rPr>
              <w:t>Job title:</w:t>
            </w:r>
          </w:p>
        </w:tc>
        <w:tc>
          <w:tcPr>
            <w:tcW w:w="3969" w:type="dxa"/>
            <w:shd w:val="clear" w:color="auto" w:fill="auto"/>
          </w:tcPr>
          <w:p w14:paraId="61FC93B4" w14:textId="2846ADF3" w:rsidR="00056ACA" w:rsidRPr="00D54910" w:rsidRDefault="00396E4F" w:rsidP="6644EDCB">
            <w:pPr>
              <w:spacing w:before="60" w:after="60"/>
              <w:rPr>
                <w:rFonts w:ascii="Source Sans Pro" w:hAnsi="Source Sans Pro"/>
                <w:sz w:val="22"/>
                <w:szCs w:val="22"/>
              </w:rPr>
            </w:pPr>
            <w:r>
              <w:rPr>
                <w:rFonts w:ascii="Source Sans Pro" w:hAnsi="Source Sans Pro"/>
                <w:sz w:val="22"/>
                <w:szCs w:val="22"/>
              </w:rPr>
              <w:t xml:space="preserve">Salesforce Project Manager </w:t>
            </w:r>
          </w:p>
        </w:tc>
        <w:tc>
          <w:tcPr>
            <w:tcW w:w="1984" w:type="dxa"/>
            <w:shd w:val="clear" w:color="auto" w:fill="D9D9D9" w:themeFill="background1" w:themeFillShade="D9"/>
          </w:tcPr>
          <w:p w14:paraId="70A8158E" w14:textId="20BD386C" w:rsidR="00056ACA" w:rsidRPr="00D54910" w:rsidRDefault="00056ACA" w:rsidP="6644EDCB">
            <w:pPr>
              <w:spacing w:before="60" w:after="60"/>
              <w:rPr>
                <w:rFonts w:ascii="Source Sans Pro" w:hAnsi="Source Sans Pro"/>
                <w:b/>
                <w:bCs/>
                <w:sz w:val="22"/>
                <w:szCs w:val="22"/>
              </w:rPr>
            </w:pPr>
            <w:r w:rsidRPr="00D54910">
              <w:rPr>
                <w:rFonts w:ascii="Source Sans Pro" w:hAnsi="Source Sans Pro"/>
                <w:b/>
                <w:bCs/>
                <w:sz w:val="22"/>
                <w:szCs w:val="22"/>
              </w:rPr>
              <w:t>Leader of others:</w:t>
            </w:r>
          </w:p>
        </w:tc>
        <w:tc>
          <w:tcPr>
            <w:tcW w:w="2114" w:type="dxa"/>
          </w:tcPr>
          <w:p w14:paraId="619873E8" w14:textId="5CBDDC78" w:rsidR="00056ACA" w:rsidRPr="00D54910" w:rsidRDefault="00D54910" w:rsidP="6644EDCB">
            <w:pPr>
              <w:spacing w:before="60" w:after="60"/>
              <w:rPr>
                <w:rFonts w:ascii="Source Sans Pro" w:hAnsi="Source Sans Pro"/>
                <w:sz w:val="22"/>
                <w:szCs w:val="22"/>
              </w:rPr>
            </w:pPr>
            <w:r>
              <w:rPr>
                <w:rFonts w:ascii="Source Sans Pro" w:hAnsi="Source Sans Pro"/>
                <w:sz w:val="22"/>
                <w:szCs w:val="22"/>
              </w:rPr>
              <w:t>No</w:t>
            </w:r>
          </w:p>
        </w:tc>
      </w:tr>
      <w:tr w:rsidR="00056ACA" w:rsidRPr="00D54910" w14:paraId="520386A7" w14:textId="2A8B9526" w:rsidTr="79768AA9">
        <w:tc>
          <w:tcPr>
            <w:tcW w:w="1555" w:type="dxa"/>
            <w:shd w:val="clear" w:color="auto" w:fill="D9D9D9" w:themeFill="background1" w:themeFillShade="D9"/>
          </w:tcPr>
          <w:p w14:paraId="77C9C5B1" w14:textId="77777777" w:rsidR="00056ACA" w:rsidRPr="00D54910" w:rsidRDefault="00056ACA" w:rsidP="00426498">
            <w:pPr>
              <w:spacing w:before="60" w:after="60"/>
              <w:rPr>
                <w:rFonts w:ascii="Source Sans Pro" w:hAnsi="Source Sans Pro"/>
                <w:b/>
                <w:bCs/>
                <w:sz w:val="22"/>
                <w:szCs w:val="22"/>
              </w:rPr>
            </w:pPr>
            <w:r w:rsidRPr="00D54910">
              <w:rPr>
                <w:rFonts w:ascii="Source Sans Pro" w:hAnsi="Source Sans Pro"/>
                <w:b/>
                <w:bCs/>
                <w:sz w:val="22"/>
                <w:szCs w:val="22"/>
              </w:rPr>
              <w:t>Reports to:</w:t>
            </w:r>
          </w:p>
        </w:tc>
        <w:tc>
          <w:tcPr>
            <w:tcW w:w="3969" w:type="dxa"/>
            <w:shd w:val="clear" w:color="auto" w:fill="auto"/>
          </w:tcPr>
          <w:p w14:paraId="12B20200" w14:textId="778B7F51" w:rsidR="00056ACA" w:rsidRPr="00D54910" w:rsidRDefault="00396E4F" w:rsidP="00426498">
            <w:pPr>
              <w:spacing w:before="60" w:after="60"/>
              <w:rPr>
                <w:rFonts w:ascii="Source Sans Pro" w:hAnsi="Source Sans Pro"/>
                <w:sz w:val="22"/>
                <w:szCs w:val="22"/>
              </w:rPr>
            </w:pPr>
            <w:proofErr w:type="spellStart"/>
            <w:r>
              <w:rPr>
                <w:rFonts w:ascii="Source Sans Pro" w:hAnsi="Source Sans Pro"/>
                <w:sz w:val="22"/>
                <w:szCs w:val="22"/>
              </w:rPr>
              <w:t>Programme</w:t>
            </w:r>
            <w:proofErr w:type="spellEnd"/>
            <w:r>
              <w:rPr>
                <w:rFonts w:ascii="Source Sans Pro" w:hAnsi="Source Sans Pro"/>
                <w:sz w:val="22"/>
                <w:szCs w:val="22"/>
              </w:rPr>
              <w:t xml:space="preserve"> Manager </w:t>
            </w:r>
          </w:p>
        </w:tc>
        <w:tc>
          <w:tcPr>
            <w:tcW w:w="1984" w:type="dxa"/>
            <w:shd w:val="clear" w:color="auto" w:fill="D9D9D9" w:themeFill="background1" w:themeFillShade="D9"/>
          </w:tcPr>
          <w:p w14:paraId="128CA6B9" w14:textId="7E4D5FF0" w:rsidR="00056ACA" w:rsidRPr="00D54910" w:rsidRDefault="00930DF6" w:rsidP="00426498">
            <w:pPr>
              <w:spacing w:before="60" w:after="60"/>
              <w:rPr>
                <w:rFonts w:ascii="Source Sans Pro" w:hAnsi="Source Sans Pro"/>
                <w:b/>
                <w:bCs/>
                <w:sz w:val="22"/>
                <w:szCs w:val="22"/>
              </w:rPr>
            </w:pPr>
            <w:r w:rsidRPr="00D54910">
              <w:rPr>
                <w:rFonts w:ascii="Source Sans Pro" w:hAnsi="Source Sans Pro"/>
                <w:b/>
                <w:bCs/>
                <w:sz w:val="22"/>
                <w:szCs w:val="22"/>
              </w:rPr>
              <w:t>Contract type:</w:t>
            </w:r>
          </w:p>
        </w:tc>
        <w:tc>
          <w:tcPr>
            <w:tcW w:w="2114" w:type="dxa"/>
          </w:tcPr>
          <w:p w14:paraId="47E594F7" w14:textId="40044F1B" w:rsidR="00056ACA" w:rsidRPr="00D54910" w:rsidRDefault="00B1649D" w:rsidP="00426498">
            <w:pPr>
              <w:spacing w:before="60" w:after="60"/>
              <w:rPr>
                <w:rFonts w:ascii="Source Sans Pro" w:hAnsi="Source Sans Pro"/>
                <w:sz w:val="22"/>
                <w:szCs w:val="22"/>
              </w:rPr>
            </w:pPr>
            <w:r w:rsidRPr="00D54910">
              <w:rPr>
                <w:rFonts w:ascii="Source Sans Pro" w:hAnsi="Source Sans Pro"/>
                <w:sz w:val="22"/>
                <w:szCs w:val="22"/>
              </w:rPr>
              <w:t>Agile-Homeworking</w:t>
            </w:r>
          </w:p>
        </w:tc>
      </w:tr>
      <w:tr w:rsidR="00056ACA" w:rsidRPr="00D54910" w14:paraId="78928C63" w14:textId="225682C0" w:rsidTr="79768AA9">
        <w:tc>
          <w:tcPr>
            <w:tcW w:w="1555" w:type="dxa"/>
            <w:shd w:val="clear" w:color="auto" w:fill="D9D9D9" w:themeFill="background1" w:themeFillShade="D9"/>
          </w:tcPr>
          <w:p w14:paraId="0227D027" w14:textId="29176220" w:rsidR="00056ACA" w:rsidRPr="00D54910" w:rsidRDefault="00056ACA" w:rsidP="00426498">
            <w:pPr>
              <w:spacing w:before="60" w:after="60"/>
              <w:rPr>
                <w:rFonts w:ascii="Source Sans Pro" w:hAnsi="Source Sans Pro"/>
                <w:b/>
                <w:bCs/>
                <w:sz w:val="22"/>
                <w:szCs w:val="22"/>
              </w:rPr>
            </w:pPr>
            <w:r w:rsidRPr="00D54910">
              <w:rPr>
                <w:rFonts w:ascii="Source Sans Pro" w:hAnsi="Source Sans Pro"/>
                <w:b/>
                <w:bCs/>
                <w:sz w:val="22"/>
                <w:szCs w:val="22"/>
              </w:rPr>
              <w:t>Business Area</w:t>
            </w:r>
          </w:p>
        </w:tc>
        <w:tc>
          <w:tcPr>
            <w:tcW w:w="3969" w:type="dxa"/>
            <w:shd w:val="clear" w:color="auto" w:fill="auto"/>
          </w:tcPr>
          <w:p w14:paraId="4C6923E3" w14:textId="10B32E04" w:rsidR="00056ACA" w:rsidRPr="00D54910" w:rsidRDefault="00D54910" w:rsidP="00426498">
            <w:pPr>
              <w:spacing w:before="60" w:after="60"/>
              <w:rPr>
                <w:rFonts w:ascii="Source Sans Pro" w:hAnsi="Source Sans Pro"/>
                <w:sz w:val="22"/>
                <w:szCs w:val="22"/>
              </w:rPr>
            </w:pPr>
            <w:r>
              <w:rPr>
                <w:rFonts w:ascii="Source Sans Pro" w:hAnsi="Source Sans Pro"/>
                <w:sz w:val="22"/>
                <w:szCs w:val="22"/>
                <w:lang w:val="en-GB"/>
              </w:rPr>
              <w:t>Change and Programme Delivery</w:t>
            </w:r>
          </w:p>
        </w:tc>
        <w:tc>
          <w:tcPr>
            <w:tcW w:w="1984" w:type="dxa"/>
            <w:shd w:val="clear" w:color="auto" w:fill="D9D9D9" w:themeFill="background1" w:themeFillShade="D9"/>
          </w:tcPr>
          <w:p w14:paraId="00B525F6" w14:textId="42FD4CBC" w:rsidR="00056ACA" w:rsidRPr="00D54910" w:rsidRDefault="00930DF6" w:rsidP="00426498">
            <w:pPr>
              <w:spacing w:before="60" w:after="60"/>
              <w:rPr>
                <w:rFonts w:ascii="Source Sans Pro" w:hAnsi="Source Sans Pro"/>
                <w:b/>
                <w:bCs/>
                <w:sz w:val="22"/>
                <w:szCs w:val="22"/>
              </w:rPr>
            </w:pPr>
            <w:r w:rsidRPr="00D54910">
              <w:rPr>
                <w:rFonts w:ascii="Source Sans Pro" w:hAnsi="Source Sans Pro"/>
                <w:b/>
                <w:bCs/>
                <w:sz w:val="22"/>
                <w:szCs w:val="22"/>
              </w:rPr>
              <w:t>Budget holder?</w:t>
            </w:r>
          </w:p>
        </w:tc>
        <w:tc>
          <w:tcPr>
            <w:tcW w:w="2114" w:type="dxa"/>
          </w:tcPr>
          <w:p w14:paraId="6BE2CBCD" w14:textId="474AA1CA" w:rsidR="00056ACA" w:rsidRPr="00D54910" w:rsidRDefault="005733F0" w:rsidP="00426498">
            <w:pPr>
              <w:spacing w:before="60" w:after="60"/>
              <w:rPr>
                <w:rFonts w:ascii="Source Sans Pro" w:hAnsi="Source Sans Pro"/>
                <w:sz w:val="22"/>
                <w:szCs w:val="22"/>
              </w:rPr>
            </w:pPr>
            <w:r w:rsidRPr="00D54910">
              <w:rPr>
                <w:rFonts w:ascii="Source Sans Pro" w:hAnsi="Source Sans Pro"/>
                <w:sz w:val="22"/>
                <w:szCs w:val="22"/>
              </w:rPr>
              <w:t>No</w:t>
            </w:r>
          </w:p>
        </w:tc>
      </w:tr>
    </w:tbl>
    <w:p w14:paraId="1E065D43" w14:textId="528F60C9" w:rsidR="00426498" w:rsidRPr="00D54910"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D54910" w14:paraId="7E4F6D20" w14:textId="77777777" w:rsidTr="3600188A">
        <w:tc>
          <w:tcPr>
            <w:tcW w:w="9622" w:type="dxa"/>
            <w:shd w:val="clear" w:color="auto" w:fill="404040" w:themeFill="text1" w:themeFillTint="BF"/>
          </w:tcPr>
          <w:p w14:paraId="75349BF1" w14:textId="77777777" w:rsidR="00426498" w:rsidRPr="00D54910" w:rsidRDefault="00841AD6" w:rsidP="00426498">
            <w:pPr>
              <w:spacing w:before="60" w:after="60"/>
              <w:rPr>
                <w:rFonts w:ascii="Source Sans Pro" w:hAnsi="Source Sans Pro"/>
                <w:b/>
                <w:color w:val="FFFFFF" w:themeColor="background1"/>
                <w:sz w:val="22"/>
                <w:szCs w:val="22"/>
              </w:rPr>
            </w:pPr>
            <w:r w:rsidRPr="00D54910">
              <w:rPr>
                <w:rFonts w:ascii="Source Sans Pro" w:hAnsi="Source Sans Pro"/>
                <w:b/>
                <w:color w:val="FFFFFF" w:themeColor="background1"/>
                <w:sz w:val="22"/>
                <w:szCs w:val="22"/>
              </w:rPr>
              <w:t>Job purpose</w:t>
            </w:r>
          </w:p>
        </w:tc>
      </w:tr>
      <w:tr w:rsidR="009E3F7B" w:rsidRPr="00D54910" w14:paraId="377EDD53" w14:textId="77777777" w:rsidTr="3600188A">
        <w:tc>
          <w:tcPr>
            <w:tcW w:w="9622" w:type="dxa"/>
            <w:shd w:val="clear" w:color="auto" w:fill="auto"/>
          </w:tcPr>
          <w:p w14:paraId="59939E7E" w14:textId="77777777" w:rsidR="00367E69" w:rsidRPr="000056E2" w:rsidRDefault="00396E4F" w:rsidP="00D54910">
            <w:pPr>
              <w:pStyle w:val="paragraph"/>
              <w:spacing w:before="0" w:beforeAutospacing="0" w:after="0" w:afterAutospacing="0"/>
              <w:jc w:val="both"/>
              <w:textAlignment w:val="baseline"/>
              <w:rPr>
                <w:rStyle w:val="normaltextrun"/>
                <w:rFonts w:ascii="Source Sans Pro" w:hAnsi="Source Sans Pro" w:cs="Arial"/>
                <w:sz w:val="22"/>
                <w:szCs w:val="22"/>
              </w:rPr>
            </w:pPr>
            <w:r w:rsidRPr="000056E2">
              <w:rPr>
                <w:rStyle w:val="normaltextrun"/>
                <w:rFonts w:ascii="Source Sans Pro" w:hAnsi="Source Sans Pro" w:cs="Arial"/>
                <w:sz w:val="22"/>
                <w:szCs w:val="22"/>
              </w:rPr>
              <w:t>The Salesforce Project Manager is responsible for leading and managing Salesforce projects from discovery through to completion</w:t>
            </w:r>
            <w:r w:rsidR="00F92E5B" w:rsidRPr="000056E2">
              <w:rPr>
                <w:rStyle w:val="normaltextrun"/>
                <w:rFonts w:ascii="Source Sans Pro" w:hAnsi="Source Sans Pro" w:cs="Arial"/>
                <w:sz w:val="22"/>
                <w:szCs w:val="22"/>
              </w:rPr>
              <w:t xml:space="preserve"> </w:t>
            </w:r>
            <w:r w:rsidR="00367E69" w:rsidRPr="000056E2">
              <w:rPr>
                <w:rStyle w:val="normaltextrun"/>
                <w:rFonts w:ascii="Source Sans Pro" w:hAnsi="Source Sans Pro" w:cs="Arial"/>
                <w:sz w:val="22"/>
                <w:szCs w:val="22"/>
              </w:rPr>
              <w:t xml:space="preserve">utilising agile methodologies. </w:t>
            </w:r>
          </w:p>
          <w:p w14:paraId="6141AFF1" w14:textId="77777777" w:rsidR="00367E69" w:rsidRPr="000056E2" w:rsidRDefault="00367E69" w:rsidP="00D54910">
            <w:pPr>
              <w:pStyle w:val="paragraph"/>
              <w:spacing w:before="0" w:beforeAutospacing="0" w:after="0" w:afterAutospacing="0"/>
              <w:jc w:val="both"/>
              <w:textAlignment w:val="baseline"/>
              <w:rPr>
                <w:rStyle w:val="normaltextrun"/>
                <w:rFonts w:ascii="Source Sans Pro" w:hAnsi="Source Sans Pro" w:cs="Arial"/>
                <w:sz w:val="22"/>
                <w:szCs w:val="22"/>
              </w:rPr>
            </w:pPr>
          </w:p>
          <w:p w14:paraId="4971B845" w14:textId="38CC7896" w:rsidR="00396E4F" w:rsidRPr="000056E2" w:rsidRDefault="00367E69" w:rsidP="00D54910">
            <w:pPr>
              <w:pStyle w:val="paragraph"/>
              <w:spacing w:before="0" w:beforeAutospacing="0" w:after="0" w:afterAutospacing="0"/>
              <w:jc w:val="both"/>
              <w:textAlignment w:val="baseline"/>
              <w:rPr>
                <w:rStyle w:val="normaltextrun"/>
                <w:rFonts w:ascii="Source Sans Pro" w:hAnsi="Source Sans Pro" w:cs="Arial"/>
                <w:sz w:val="22"/>
                <w:szCs w:val="22"/>
              </w:rPr>
            </w:pPr>
            <w:r w:rsidRPr="000056E2">
              <w:rPr>
                <w:rStyle w:val="normaltextrun"/>
                <w:rFonts w:ascii="Source Sans Pro" w:hAnsi="Source Sans Pro" w:cs="Arial"/>
                <w:sz w:val="22"/>
                <w:szCs w:val="22"/>
              </w:rPr>
              <w:t xml:space="preserve">This role involves working closely with stakeholders </w:t>
            </w:r>
            <w:r w:rsidR="003D6241" w:rsidRPr="000056E2">
              <w:rPr>
                <w:rStyle w:val="normaltextrun"/>
                <w:rFonts w:ascii="Source Sans Pro" w:hAnsi="Source Sans Pro" w:cs="Arial"/>
                <w:sz w:val="22"/>
                <w:szCs w:val="22"/>
              </w:rPr>
              <w:t>across the business to ensure project outcomes are met delivering on time within budget to the agreed scope</w:t>
            </w:r>
            <w:r w:rsidR="00BC5342" w:rsidRPr="000056E2">
              <w:rPr>
                <w:rStyle w:val="normaltextrun"/>
                <w:rFonts w:ascii="Source Sans Pro" w:hAnsi="Source Sans Pro" w:cs="Arial"/>
                <w:sz w:val="22"/>
                <w:szCs w:val="22"/>
              </w:rPr>
              <w:t>.</w:t>
            </w:r>
            <w:r w:rsidR="00BC5342" w:rsidRPr="000056E2">
              <w:rPr>
                <w:rStyle w:val="normaltextrun"/>
                <w:rFonts w:ascii="Source Sans Pro" w:hAnsi="Source Sans Pro"/>
                <w:sz w:val="22"/>
                <w:szCs w:val="22"/>
              </w:rPr>
              <w:t xml:space="preserve"> </w:t>
            </w:r>
            <w:r w:rsidR="00BC5342" w:rsidRPr="000056E2">
              <w:rPr>
                <w:rStyle w:val="eop"/>
                <w:rFonts w:ascii="Source Sans Pro" w:hAnsi="Source Sans Pro" w:cs="Arial"/>
                <w:sz w:val="22"/>
                <w:szCs w:val="22"/>
              </w:rPr>
              <w:t>You will plan and manage the delivery o</w:t>
            </w:r>
            <w:r w:rsidR="00BC5342" w:rsidRPr="000056E2">
              <w:rPr>
                <w:rStyle w:val="eop"/>
                <w:rFonts w:ascii="Source Sans Pro" w:hAnsi="Source Sans Pro"/>
                <w:sz w:val="22"/>
                <w:szCs w:val="22"/>
              </w:rPr>
              <w:t>f Salesforce releases in accordance with the prioritised roadmap</w:t>
            </w:r>
            <w:r w:rsidR="00672C2D" w:rsidRPr="000056E2">
              <w:rPr>
                <w:rStyle w:val="normaltextrun"/>
                <w:rFonts w:ascii="Source Sans Pro" w:hAnsi="Source Sans Pro" w:cs="Arial"/>
                <w:sz w:val="22"/>
                <w:szCs w:val="22"/>
              </w:rPr>
              <w:t xml:space="preserve"> and oversee delivery through matrix management of internal and external colleagues</w:t>
            </w:r>
            <w:r w:rsidR="004A0B2F" w:rsidRPr="000056E2">
              <w:rPr>
                <w:rStyle w:val="normaltextrun"/>
                <w:rFonts w:ascii="Source Sans Pro" w:hAnsi="Source Sans Pro" w:cs="Arial"/>
                <w:sz w:val="22"/>
                <w:szCs w:val="22"/>
              </w:rPr>
              <w:t>,</w:t>
            </w:r>
            <w:r w:rsidR="00672C2D" w:rsidRPr="000056E2">
              <w:rPr>
                <w:rStyle w:val="normaltextrun"/>
                <w:rFonts w:ascii="Source Sans Pro" w:hAnsi="Source Sans Pro" w:cs="Arial"/>
                <w:sz w:val="22"/>
                <w:szCs w:val="22"/>
              </w:rPr>
              <w:t xml:space="preserve"> whilst </w:t>
            </w:r>
            <w:r w:rsidR="00672C2D" w:rsidRPr="000056E2">
              <w:rPr>
                <w:rStyle w:val="eop"/>
                <w:rFonts w:ascii="Source Sans Pro" w:hAnsi="Source Sans Pro" w:cs="Arial"/>
                <w:sz w:val="22"/>
                <w:szCs w:val="22"/>
              </w:rPr>
              <w:t>providing governance and assurance oversight of change</w:t>
            </w:r>
          </w:p>
          <w:p w14:paraId="0FCEC36B" w14:textId="77777777" w:rsidR="00893E23" w:rsidRPr="000056E2" w:rsidRDefault="00D54910" w:rsidP="00893E23">
            <w:pPr>
              <w:pStyle w:val="paragraph"/>
              <w:spacing w:before="0" w:beforeAutospacing="0" w:after="0" w:afterAutospacing="0"/>
              <w:jc w:val="both"/>
              <w:textAlignment w:val="baseline"/>
              <w:rPr>
                <w:rStyle w:val="eop"/>
                <w:rFonts w:ascii="Source Sans Pro" w:hAnsi="Source Sans Pro" w:cs="Arial"/>
                <w:sz w:val="22"/>
                <w:szCs w:val="22"/>
              </w:rPr>
            </w:pPr>
            <w:r w:rsidRPr="000056E2">
              <w:rPr>
                <w:rStyle w:val="eop"/>
                <w:rFonts w:ascii="Source Sans Pro" w:hAnsi="Source Sans Pro" w:cs="Arial"/>
                <w:sz w:val="22"/>
                <w:szCs w:val="22"/>
              </w:rPr>
              <w:t> </w:t>
            </w:r>
          </w:p>
          <w:p w14:paraId="5B88520D" w14:textId="70A4D6C3" w:rsidR="001D0098" w:rsidRPr="000056E2" w:rsidRDefault="001D0098" w:rsidP="00893E23">
            <w:pPr>
              <w:pStyle w:val="paragraph"/>
              <w:spacing w:before="0" w:beforeAutospacing="0" w:after="0" w:afterAutospacing="0"/>
              <w:jc w:val="both"/>
              <w:textAlignment w:val="baseline"/>
              <w:rPr>
                <w:rFonts w:ascii="Source Sans Pro" w:hAnsi="Source Sans Pro" w:cs="Segoe UI"/>
                <w:sz w:val="22"/>
                <w:szCs w:val="22"/>
              </w:rPr>
            </w:pPr>
            <w:r w:rsidRPr="000056E2">
              <w:rPr>
                <w:rStyle w:val="normaltextrun"/>
                <w:rFonts w:ascii="Source Sans Pro" w:hAnsi="Source Sans Pro" w:cs="Arial"/>
                <w:sz w:val="22"/>
                <w:szCs w:val="22"/>
              </w:rPr>
              <w:t xml:space="preserve">A key </w:t>
            </w:r>
            <w:r w:rsidR="00BC411B" w:rsidRPr="000056E2">
              <w:rPr>
                <w:rStyle w:val="normaltextrun"/>
                <w:rFonts w:ascii="Source Sans Pro" w:hAnsi="Source Sans Pro" w:cs="Arial"/>
                <w:sz w:val="22"/>
                <w:szCs w:val="22"/>
              </w:rPr>
              <w:t>p</w:t>
            </w:r>
            <w:r w:rsidR="00BC411B" w:rsidRPr="000056E2">
              <w:rPr>
                <w:rStyle w:val="normaltextrun"/>
                <w:rFonts w:ascii="Source Sans Pro" w:hAnsi="Source Sans Pro"/>
                <w:sz w:val="22"/>
                <w:szCs w:val="22"/>
              </w:rPr>
              <w:t>art of this role</w:t>
            </w:r>
            <w:r w:rsidRPr="000056E2">
              <w:rPr>
                <w:rStyle w:val="normaltextrun"/>
                <w:rFonts w:ascii="Source Sans Pro" w:hAnsi="Source Sans Pro" w:cs="Arial"/>
                <w:sz w:val="22"/>
                <w:szCs w:val="22"/>
              </w:rPr>
              <w:t xml:space="preserve"> is providing clear direction, effective leadership and support to the project team; develop</w:t>
            </w:r>
            <w:r w:rsidR="00893E23" w:rsidRPr="000056E2">
              <w:rPr>
                <w:rStyle w:val="normaltextrun"/>
                <w:rFonts w:ascii="Source Sans Pro" w:hAnsi="Source Sans Pro" w:cs="Arial"/>
                <w:sz w:val="22"/>
                <w:szCs w:val="22"/>
              </w:rPr>
              <w:t>ing</w:t>
            </w:r>
            <w:r w:rsidRPr="000056E2">
              <w:rPr>
                <w:rStyle w:val="normaltextrun"/>
                <w:rFonts w:ascii="Source Sans Pro" w:hAnsi="Source Sans Pro" w:cs="Arial"/>
                <w:sz w:val="22"/>
                <w:szCs w:val="22"/>
              </w:rPr>
              <w:t xml:space="preserve"> a leadership style and culture which encourages and motivates the team to deliver the project.</w:t>
            </w:r>
            <w:r w:rsidRPr="000056E2">
              <w:rPr>
                <w:rStyle w:val="normaltextrun"/>
                <w:rFonts w:ascii="Source Sans Pro" w:hAnsi="Source Sans Pro" w:cs="Arial"/>
                <w:sz w:val="22"/>
                <w:szCs w:val="22"/>
                <w:lang w:val="en-US"/>
              </w:rPr>
              <w:t> </w:t>
            </w:r>
            <w:r w:rsidRPr="000056E2">
              <w:rPr>
                <w:rStyle w:val="eop"/>
                <w:rFonts w:ascii="Source Sans Pro" w:hAnsi="Source Sans Pro" w:cs="Arial"/>
                <w:sz w:val="22"/>
                <w:szCs w:val="22"/>
              </w:rPr>
              <w:t> </w:t>
            </w:r>
          </w:p>
          <w:p w14:paraId="6D89E1C6" w14:textId="0D9F849D" w:rsidR="00D54910" w:rsidRPr="000056E2" w:rsidRDefault="00D54910" w:rsidP="00BC411B">
            <w:pPr>
              <w:pStyle w:val="paragraph"/>
              <w:spacing w:before="0" w:beforeAutospacing="0" w:after="0" w:afterAutospacing="0"/>
              <w:jc w:val="both"/>
              <w:textAlignment w:val="baseline"/>
              <w:rPr>
                <w:rFonts w:ascii="Source Sans Pro" w:hAnsi="Source Sans Pro" w:cs="Segoe UI"/>
                <w:sz w:val="22"/>
                <w:szCs w:val="22"/>
              </w:rPr>
            </w:pPr>
            <w:r w:rsidRPr="000056E2">
              <w:rPr>
                <w:rStyle w:val="eop"/>
                <w:rFonts w:ascii="Source Sans Pro" w:hAnsi="Source Sans Pro" w:cs="Arial"/>
                <w:sz w:val="22"/>
                <w:szCs w:val="22"/>
              </w:rPr>
              <w:t> </w:t>
            </w:r>
          </w:p>
          <w:p w14:paraId="5DA75C8B" w14:textId="77777777" w:rsidR="00D54910" w:rsidRPr="000056E2" w:rsidRDefault="00D54910" w:rsidP="00D54910">
            <w:pPr>
              <w:pStyle w:val="paragraph"/>
              <w:spacing w:before="0" w:beforeAutospacing="0" w:after="0" w:afterAutospacing="0"/>
              <w:jc w:val="both"/>
              <w:textAlignment w:val="baseline"/>
              <w:rPr>
                <w:rFonts w:ascii="Source Sans Pro" w:hAnsi="Source Sans Pro" w:cs="Segoe UI"/>
                <w:sz w:val="22"/>
                <w:szCs w:val="22"/>
              </w:rPr>
            </w:pPr>
            <w:r w:rsidRPr="000056E2">
              <w:rPr>
                <w:rStyle w:val="normaltextrun"/>
                <w:rFonts w:ascii="Source Sans Pro" w:hAnsi="Source Sans Pro" w:cs="Arial"/>
                <w:sz w:val="22"/>
                <w:szCs w:val="22"/>
                <w:lang w:val="en-US"/>
              </w:rPr>
              <w:t>The post holder will contribute to the ongoing development and continuous improvement of how change is managed across Yorkshire Housing.</w:t>
            </w:r>
            <w:r w:rsidRPr="000056E2">
              <w:rPr>
                <w:rStyle w:val="eop"/>
                <w:rFonts w:ascii="Source Sans Pro" w:hAnsi="Source Sans Pro" w:cs="Arial"/>
                <w:sz w:val="22"/>
                <w:szCs w:val="22"/>
              </w:rPr>
              <w:t> </w:t>
            </w:r>
          </w:p>
          <w:p w14:paraId="3480425E" w14:textId="70FA06F3" w:rsidR="00B44698" w:rsidRPr="00D54910" w:rsidRDefault="00B44698" w:rsidP="00BE275F">
            <w:pPr>
              <w:rPr>
                <w:rFonts w:ascii="Source Sans Pro" w:hAnsi="Source Sans Pro"/>
                <w:sz w:val="22"/>
                <w:szCs w:val="22"/>
                <w:lang w:val="en-GB"/>
              </w:rPr>
            </w:pPr>
          </w:p>
        </w:tc>
      </w:tr>
    </w:tbl>
    <w:p w14:paraId="7DE5B9C1" w14:textId="77777777" w:rsidR="00841AD6" w:rsidRPr="00D54910"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D54910" w14:paraId="2C96CEDE" w14:textId="77777777" w:rsidTr="005D55AC">
        <w:tc>
          <w:tcPr>
            <w:tcW w:w="9622" w:type="dxa"/>
            <w:shd w:val="clear" w:color="auto" w:fill="404040" w:themeFill="text1" w:themeFillTint="BF"/>
          </w:tcPr>
          <w:p w14:paraId="71142330" w14:textId="0A100763" w:rsidR="00841AD6" w:rsidRPr="00D54910" w:rsidRDefault="00BB4CDD" w:rsidP="4C00874B">
            <w:pPr>
              <w:spacing w:before="60" w:after="60"/>
              <w:rPr>
                <w:rFonts w:ascii="Source Sans Pro" w:hAnsi="Source Sans Pro"/>
                <w:b/>
                <w:bCs/>
                <w:color w:val="FFFFFF" w:themeColor="background1"/>
                <w:sz w:val="22"/>
                <w:szCs w:val="22"/>
              </w:rPr>
            </w:pPr>
            <w:r w:rsidRPr="00D54910">
              <w:rPr>
                <w:rFonts w:ascii="Source Sans Pro" w:hAnsi="Source Sans Pro"/>
                <w:b/>
                <w:bCs/>
                <w:color w:val="FFFFFF" w:themeColor="background1"/>
                <w:sz w:val="22"/>
                <w:szCs w:val="22"/>
              </w:rPr>
              <w:t>Key responsibilities</w:t>
            </w:r>
          </w:p>
        </w:tc>
      </w:tr>
      <w:tr w:rsidR="005D55AC" w:rsidRPr="00D54910" w14:paraId="527A9B40" w14:textId="77777777" w:rsidTr="005D55AC">
        <w:tc>
          <w:tcPr>
            <w:tcW w:w="9622" w:type="dxa"/>
            <w:shd w:val="clear" w:color="auto" w:fill="auto"/>
          </w:tcPr>
          <w:p w14:paraId="2A7B97CC" w14:textId="7D4A8B9D" w:rsidR="004A1B68" w:rsidRPr="008F0B2B" w:rsidRDefault="004A1B68" w:rsidP="00452630">
            <w:pPr>
              <w:pStyle w:val="ListParagraph"/>
              <w:numPr>
                <w:ilvl w:val="0"/>
                <w:numId w:val="31"/>
              </w:numPr>
              <w:rPr>
                <w:rFonts w:ascii="Source Sans Pro" w:eastAsia="Times New Roman" w:hAnsi="Source Sans Pro" w:cs="Times New Roman"/>
                <w:sz w:val="22"/>
                <w:szCs w:val="22"/>
                <w:lang w:val="en-GB" w:eastAsia="en-GB"/>
              </w:rPr>
            </w:pPr>
            <w:r w:rsidRPr="008F0B2B">
              <w:rPr>
                <w:rFonts w:ascii="Source Sans Pro" w:eastAsia="Times New Roman" w:hAnsi="Source Sans Pro" w:cs="Times New Roman"/>
                <w:sz w:val="22"/>
                <w:szCs w:val="22"/>
                <w:lang w:val="en-GB" w:eastAsia="en-GB"/>
              </w:rPr>
              <w:t>Lead the planning and implementation of Salesforce projects using Agile methodologies.</w:t>
            </w:r>
          </w:p>
          <w:p w14:paraId="627B3903" w14:textId="6D7FC77B" w:rsidR="004A1B68" w:rsidRPr="008F0B2B" w:rsidRDefault="004A1B68" w:rsidP="00452630">
            <w:pPr>
              <w:pStyle w:val="ListParagraph"/>
              <w:numPr>
                <w:ilvl w:val="0"/>
                <w:numId w:val="31"/>
              </w:numPr>
              <w:rPr>
                <w:rFonts w:ascii="Source Sans Pro" w:eastAsia="Times New Roman" w:hAnsi="Source Sans Pro" w:cs="Times New Roman"/>
                <w:sz w:val="22"/>
                <w:szCs w:val="22"/>
                <w:lang w:val="en-GB" w:eastAsia="en-GB"/>
              </w:rPr>
            </w:pPr>
            <w:r w:rsidRPr="008F0B2B">
              <w:rPr>
                <w:rFonts w:ascii="Source Sans Pro" w:eastAsia="Times New Roman" w:hAnsi="Source Sans Pro" w:cs="Times New Roman"/>
                <w:sz w:val="22"/>
                <w:szCs w:val="22"/>
                <w:lang w:val="en-GB" w:eastAsia="en-GB"/>
              </w:rPr>
              <w:t>Define project scope, goals, and deliverables in collaboration with senior management and stakeholders.</w:t>
            </w:r>
          </w:p>
          <w:p w14:paraId="2C470201" w14:textId="5EE02BFF" w:rsidR="004A1B68" w:rsidRPr="008F0B2B" w:rsidRDefault="004A1B68" w:rsidP="00452630">
            <w:pPr>
              <w:pStyle w:val="ListParagraph"/>
              <w:numPr>
                <w:ilvl w:val="0"/>
                <w:numId w:val="31"/>
              </w:numPr>
              <w:rPr>
                <w:rFonts w:ascii="Source Sans Pro" w:eastAsia="Times New Roman" w:hAnsi="Source Sans Pro" w:cs="Times New Roman"/>
                <w:sz w:val="22"/>
                <w:szCs w:val="22"/>
                <w:lang w:val="en-GB" w:eastAsia="en-GB"/>
              </w:rPr>
            </w:pPr>
            <w:r w:rsidRPr="008F0B2B">
              <w:rPr>
                <w:rFonts w:ascii="Source Sans Pro" w:eastAsia="Times New Roman" w:hAnsi="Source Sans Pro" w:cs="Times New Roman"/>
                <w:sz w:val="22"/>
                <w:szCs w:val="22"/>
                <w:lang w:val="en-GB" w:eastAsia="en-GB"/>
              </w:rPr>
              <w:t>Develop and maintain detailed Agile project plans, sprints, and resource allocation.</w:t>
            </w:r>
          </w:p>
          <w:p w14:paraId="0ADA30A3" w14:textId="4789C62E" w:rsidR="004A1B68" w:rsidRPr="008F0B2B" w:rsidRDefault="004A1B68" w:rsidP="00452630">
            <w:pPr>
              <w:pStyle w:val="ListParagraph"/>
              <w:numPr>
                <w:ilvl w:val="0"/>
                <w:numId w:val="31"/>
              </w:numPr>
              <w:rPr>
                <w:rFonts w:ascii="Source Sans Pro" w:eastAsia="Times New Roman" w:hAnsi="Source Sans Pro" w:cs="Times New Roman"/>
                <w:sz w:val="22"/>
                <w:szCs w:val="22"/>
                <w:lang w:val="en-GB" w:eastAsia="en-GB"/>
              </w:rPr>
            </w:pPr>
            <w:r w:rsidRPr="008F0B2B">
              <w:rPr>
                <w:rFonts w:ascii="Source Sans Pro" w:eastAsia="Times New Roman" w:hAnsi="Source Sans Pro" w:cs="Times New Roman"/>
                <w:sz w:val="22"/>
                <w:szCs w:val="22"/>
                <w:lang w:val="en-GB" w:eastAsia="en-GB"/>
              </w:rPr>
              <w:t>Ensure that all projects are delivered on time, within scope, and within budget.</w:t>
            </w:r>
          </w:p>
          <w:p w14:paraId="38D7DF52" w14:textId="56C3B5AC" w:rsidR="004A1B68" w:rsidRPr="008F0B2B" w:rsidRDefault="006D64D4" w:rsidP="00452630">
            <w:pPr>
              <w:pStyle w:val="ListParagraph"/>
              <w:numPr>
                <w:ilvl w:val="0"/>
                <w:numId w:val="31"/>
              </w:numPr>
              <w:textAlignment w:val="baseline"/>
              <w:rPr>
                <w:rFonts w:ascii="Source Sans Pro" w:eastAsia="Times New Roman" w:hAnsi="Source Sans Pro" w:cs="Arial"/>
                <w:sz w:val="22"/>
                <w:szCs w:val="22"/>
                <w:lang w:val="en-GB" w:eastAsia="en-GB"/>
              </w:rPr>
            </w:pPr>
            <w:r w:rsidRPr="008F0B2B">
              <w:rPr>
                <w:rFonts w:ascii="Source Sans Pro" w:eastAsia="Times New Roman" w:hAnsi="Source Sans Pro" w:cs="Times New Roman"/>
                <w:sz w:val="22"/>
                <w:szCs w:val="22"/>
                <w:lang w:val="en-GB" w:eastAsia="en-GB"/>
              </w:rPr>
              <w:t>Oversee and ensure the d</w:t>
            </w:r>
            <w:r w:rsidR="004A1B68" w:rsidRPr="008F0B2B">
              <w:rPr>
                <w:rFonts w:ascii="Source Sans Pro" w:eastAsia="Times New Roman" w:hAnsi="Source Sans Pro" w:cs="Times New Roman"/>
                <w:sz w:val="22"/>
                <w:szCs w:val="22"/>
                <w:lang w:val="en-GB" w:eastAsia="en-GB"/>
              </w:rPr>
              <w:t>evelop</w:t>
            </w:r>
            <w:r w:rsidRPr="008F0B2B">
              <w:rPr>
                <w:rFonts w:ascii="Source Sans Pro" w:eastAsia="Times New Roman" w:hAnsi="Source Sans Pro" w:cs="Times New Roman"/>
                <w:sz w:val="22"/>
                <w:szCs w:val="22"/>
                <w:lang w:val="en-GB" w:eastAsia="en-GB"/>
              </w:rPr>
              <w:t>ment of</w:t>
            </w:r>
            <w:r w:rsidR="004A1B68" w:rsidRPr="008F0B2B">
              <w:rPr>
                <w:rFonts w:ascii="Source Sans Pro" w:eastAsia="Times New Roman" w:hAnsi="Source Sans Pro" w:cs="Times New Roman"/>
                <w:sz w:val="22"/>
                <w:szCs w:val="22"/>
                <w:lang w:val="en-GB" w:eastAsia="en-GB"/>
              </w:rPr>
              <w:t xml:space="preserve"> comprehensive project documentation and agile artifacts such as user stories, sprint backlogs, and burndown charts.</w:t>
            </w:r>
          </w:p>
          <w:p w14:paraId="12F77CCE" w14:textId="6C32BD3B" w:rsidR="00D54910" w:rsidRPr="008F0B2B" w:rsidRDefault="00D54910" w:rsidP="00452630">
            <w:pPr>
              <w:pStyle w:val="ListParagraph"/>
              <w:numPr>
                <w:ilvl w:val="0"/>
                <w:numId w:val="31"/>
              </w:numPr>
              <w:textAlignment w:val="baseline"/>
              <w:rPr>
                <w:rFonts w:ascii="Source Sans Pro" w:eastAsia="Times New Roman" w:hAnsi="Source Sans Pro" w:cs="Arial"/>
                <w:sz w:val="22"/>
                <w:szCs w:val="22"/>
                <w:lang w:val="en-GB" w:eastAsia="en-GB"/>
              </w:rPr>
            </w:pPr>
            <w:r w:rsidRPr="008F0B2B">
              <w:rPr>
                <w:rFonts w:ascii="Source Sans Pro" w:eastAsia="Times New Roman" w:hAnsi="Source Sans Pro" w:cs="Arial"/>
                <w:sz w:val="22"/>
                <w:szCs w:val="22"/>
                <w:lang w:val="en-GB" w:eastAsia="en-GB"/>
              </w:rPr>
              <w:t xml:space="preserve">Work closely with the business sponsor and develop effective working relationships in order to understand business needs and ensure the delivery against </w:t>
            </w:r>
            <w:r w:rsidR="00F31EF7" w:rsidRPr="008F0B2B">
              <w:rPr>
                <w:rFonts w:ascii="Source Sans Pro" w:eastAsia="Times New Roman" w:hAnsi="Source Sans Pro" w:cs="Arial"/>
                <w:sz w:val="22"/>
                <w:szCs w:val="22"/>
                <w:lang w:val="en-GB" w:eastAsia="en-GB"/>
              </w:rPr>
              <w:t xml:space="preserve"> </w:t>
            </w:r>
            <w:r w:rsidRPr="008F0B2B">
              <w:rPr>
                <w:rFonts w:ascii="Source Sans Pro" w:eastAsia="Times New Roman" w:hAnsi="Source Sans Pro" w:cs="Arial"/>
                <w:sz w:val="22"/>
                <w:szCs w:val="22"/>
                <w:lang w:val="en-GB" w:eastAsia="en-GB"/>
              </w:rPr>
              <w:t>defined scope, and business objectives and required outcomes.</w:t>
            </w:r>
          </w:p>
          <w:p w14:paraId="159D9A9D" w14:textId="3EC56292" w:rsidR="004E710F" w:rsidRPr="008F0B2B" w:rsidRDefault="004E710F" w:rsidP="00452630">
            <w:pPr>
              <w:pStyle w:val="ListParagraph"/>
              <w:numPr>
                <w:ilvl w:val="0"/>
                <w:numId w:val="31"/>
              </w:numPr>
              <w:textAlignment w:val="baseline"/>
              <w:rPr>
                <w:rFonts w:ascii="Source Sans Pro" w:eastAsia="Times New Roman" w:hAnsi="Source Sans Pro" w:cs="Arial"/>
                <w:sz w:val="22"/>
                <w:szCs w:val="22"/>
                <w:lang w:val="en-GB" w:eastAsia="en-GB"/>
              </w:rPr>
            </w:pPr>
            <w:r w:rsidRPr="008F0B2B">
              <w:rPr>
                <w:rFonts w:ascii="Source Sans Pro" w:hAnsi="Source Sans Pro"/>
                <w:sz w:val="22"/>
                <w:szCs w:val="22"/>
              </w:rPr>
              <w:t>Communicate effectively with stakeholders to manage their expectations and ensure they are informed of project progress.</w:t>
            </w:r>
          </w:p>
          <w:p w14:paraId="3C896A7F" w14:textId="4E7361D3" w:rsidR="00BA4D4E" w:rsidRPr="008F0B2B" w:rsidRDefault="00BA4D4E" w:rsidP="00452630">
            <w:pPr>
              <w:pStyle w:val="ListParagraph"/>
              <w:numPr>
                <w:ilvl w:val="0"/>
                <w:numId w:val="31"/>
              </w:numPr>
              <w:rPr>
                <w:rFonts w:ascii="Source Sans Pro" w:eastAsia="Times New Roman" w:hAnsi="Source Sans Pro" w:cs="Times New Roman"/>
                <w:sz w:val="22"/>
                <w:szCs w:val="22"/>
                <w:lang w:val="en-GB" w:eastAsia="en-GB"/>
              </w:rPr>
            </w:pPr>
            <w:r w:rsidRPr="008F0B2B">
              <w:rPr>
                <w:rFonts w:ascii="Source Sans Pro" w:eastAsia="Times New Roman" w:hAnsi="Source Sans Pro" w:cs="Times New Roman"/>
                <w:sz w:val="22"/>
                <w:szCs w:val="22"/>
                <w:lang w:val="en-GB" w:eastAsia="en-GB"/>
              </w:rPr>
              <w:t>Conduct regular meetings, including daily stand-ups, sprint planning, and retrospectives, to keep stakeholders and team members aligned.</w:t>
            </w:r>
          </w:p>
          <w:p w14:paraId="79AD30D5" w14:textId="76DBA050" w:rsidR="00BA4D4E" w:rsidRPr="008F0B2B" w:rsidRDefault="00BA4D4E" w:rsidP="00452630">
            <w:pPr>
              <w:pStyle w:val="ListParagraph"/>
              <w:numPr>
                <w:ilvl w:val="0"/>
                <w:numId w:val="31"/>
              </w:numPr>
              <w:textAlignment w:val="baseline"/>
              <w:rPr>
                <w:rFonts w:ascii="Source Sans Pro" w:eastAsia="Times New Roman" w:hAnsi="Source Sans Pro" w:cs="Arial"/>
                <w:sz w:val="22"/>
                <w:szCs w:val="22"/>
                <w:lang w:val="en-GB" w:eastAsia="en-GB"/>
              </w:rPr>
            </w:pPr>
            <w:r w:rsidRPr="008F0B2B">
              <w:rPr>
                <w:rFonts w:ascii="Source Sans Pro" w:eastAsia="Times New Roman" w:hAnsi="Source Sans Pro" w:cs="Times New Roman"/>
                <w:sz w:val="22"/>
                <w:szCs w:val="22"/>
                <w:lang w:val="en-GB" w:eastAsia="en-GB"/>
              </w:rPr>
              <w:t>Act as the point of contact for any issues or escalations related to the project.</w:t>
            </w:r>
          </w:p>
          <w:p w14:paraId="7B7DB5F5" w14:textId="4E6FD182" w:rsidR="00DC64BB" w:rsidRPr="008F0B2B" w:rsidRDefault="00DC64BB" w:rsidP="00452630">
            <w:pPr>
              <w:pStyle w:val="ListParagraph"/>
              <w:numPr>
                <w:ilvl w:val="0"/>
                <w:numId w:val="31"/>
              </w:numPr>
              <w:rPr>
                <w:rFonts w:ascii="Source Sans Pro" w:eastAsia="Times New Roman" w:hAnsi="Source Sans Pro" w:cs="Times New Roman"/>
                <w:sz w:val="22"/>
                <w:szCs w:val="22"/>
                <w:lang w:val="en-GB" w:eastAsia="en-GB"/>
              </w:rPr>
            </w:pPr>
            <w:r w:rsidRPr="008F0B2B">
              <w:rPr>
                <w:rFonts w:ascii="Source Sans Pro" w:eastAsia="Times New Roman" w:hAnsi="Source Sans Pro" w:cs="Times New Roman"/>
                <w:sz w:val="22"/>
                <w:szCs w:val="22"/>
                <w:lang w:val="en-GB" w:eastAsia="en-GB"/>
              </w:rPr>
              <w:t>Identify potential risks and develop mitigation strategies.</w:t>
            </w:r>
          </w:p>
          <w:p w14:paraId="502BF20A" w14:textId="1189BE17" w:rsidR="00DC64BB" w:rsidRPr="008F0B2B" w:rsidRDefault="00DC64BB" w:rsidP="00452630">
            <w:pPr>
              <w:pStyle w:val="ListParagraph"/>
              <w:numPr>
                <w:ilvl w:val="0"/>
                <w:numId w:val="31"/>
              </w:numPr>
              <w:rPr>
                <w:rFonts w:ascii="Source Sans Pro" w:eastAsia="Times New Roman" w:hAnsi="Source Sans Pro" w:cs="Times New Roman"/>
                <w:sz w:val="22"/>
                <w:szCs w:val="22"/>
                <w:lang w:val="en-GB" w:eastAsia="en-GB"/>
              </w:rPr>
            </w:pPr>
            <w:r w:rsidRPr="008F0B2B">
              <w:rPr>
                <w:rFonts w:ascii="Source Sans Pro" w:eastAsia="Times New Roman" w:hAnsi="Source Sans Pro" w:cs="Times New Roman"/>
                <w:sz w:val="22"/>
                <w:szCs w:val="22"/>
                <w:lang w:val="en-GB" w:eastAsia="en-GB"/>
              </w:rPr>
              <w:t>Monitor project risks and issues, and implement corrective actions as necessary.</w:t>
            </w:r>
          </w:p>
          <w:p w14:paraId="04CC15F1" w14:textId="77777777" w:rsidR="008F0B2B" w:rsidRPr="008F0B2B" w:rsidRDefault="00D54910" w:rsidP="00FF1921">
            <w:pPr>
              <w:pStyle w:val="ListParagraph"/>
              <w:numPr>
                <w:ilvl w:val="0"/>
                <w:numId w:val="31"/>
              </w:numPr>
              <w:textAlignment w:val="baseline"/>
              <w:rPr>
                <w:rFonts w:ascii="Source Sans Pro" w:eastAsia="Times New Roman" w:hAnsi="Source Sans Pro" w:cs="Arial"/>
                <w:sz w:val="22"/>
                <w:szCs w:val="22"/>
                <w:lang w:val="en-GB" w:eastAsia="en-GB"/>
              </w:rPr>
            </w:pPr>
            <w:r w:rsidRPr="008F0B2B">
              <w:rPr>
                <w:rFonts w:ascii="Source Sans Pro" w:eastAsia="Times New Roman" w:hAnsi="Source Sans Pro" w:cs="Arial"/>
                <w:sz w:val="22"/>
                <w:szCs w:val="22"/>
                <w:lang w:val="en-GB" w:eastAsia="en-GB"/>
              </w:rPr>
              <w:t>Work with PMO colleagues to manage internal and external resources across all stages of the project with a focus on ensuring business readiness and benefits realisation.  </w:t>
            </w:r>
          </w:p>
          <w:p w14:paraId="458966EC" w14:textId="61E762F4" w:rsidR="00D54910" w:rsidRPr="008F0B2B" w:rsidRDefault="00D54910" w:rsidP="00FF1921">
            <w:pPr>
              <w:pStyle w:val="ListParagraph"/>
              <w:numPr>
                <w:ilvl w:val="0"/>
                <w:numId w:val="31"/>
              </w:numPr>
              <w:textAlignment w:val="baseline"/>
              <w:rPr>
                <w:rFonts w:ascii="Source Sans Pro" w:eastAsia="Times New Roman" w:hAnsi="Source Sans Pro" w:cs="Arial"/>
                <w:sz w:val="22"/>
                <w:szCs w:val="22"/>
                <w:lang w:val="en-GB" w:eastAsia="en-GB"/>
              </w:rPr>
            </w:pPr>
            <w:r w:rsidRPr="008F0B2B">
              <w:rPr>
                <w:rFonts w:ascii="Source Sans Pro" w:eastAsia="Times New Roman" w:hAnsi="Source Sans Pro" w:cs="Arial"/>
                <w:sz w:val="22"/>
                <w:szCs w:val="22"/>
                <w:lang w:val="en-GB" w:eastAsia="en-GB"/>
              </w:rPr>
              <w:t>Work with PMO colleagues to identify areas for improvement in project management with a focus on delivering increased business control and value across the portfolio of change </w:t>
            </w:r>
          </w:p>
          <w:p w14:paraId="433E571B" w14:textId="77777777" w:rsidR="00D54910" w:rsidRPr="008F0B2B" w:rsidRDefault="00D54910" w:rsidP="00FF1921">
            <w:pPr>
              <w:pStyle w:val="ListParagraph"/>
              <w:numPr>
                <w:ilvl w:val="0"/>
                <w:numId w:val="31"/>
              </w:numPr>
              <w:textAlignment w:val="baseline"/>
              <w:rPr>
                <w:rFonts w:ascii="Source Sans Pro" w:eastAsia="Times New Roman" w:hAnsi="Source Sans Pro" w:cs="Arial"/>
                <w:sz w:val="22"/>
                <w:szCs w:val="22"/>
                <w:lang w:val="en-GB" w:eastAsia="en-GB"/>
              </w:rPr>
            </w:pPr>
            <w:r w:rsidRPr="008F0B2B">
              <w:rPr>
                <w:rFonts w:ascii="Source Sans Pro" w:eastAsia="Times New Roman" w:hAnsi="Source Sans Pro" w:cs="Arial"/>
                <w:sz w:val="22"/>
                <w:szCs w:val="22"/>
                <w:lang w:val="en-GB" w:eastAsia="en-GB"/>
              </w:rPr>
              <w:t>Contribute to and adhere to the agreed PMO approach and timetable, providing the appropriate information to agreed targets of timeline and accuracy. </w:t>
            </w:r>
          </w:p>
          <w:p w14:paraId="49A08BD0" w14:textId="77777777" w:rsidR="00D54910" w:rsidRPr="00FF1921" w:rsidRDefault="00D54910" w:rsidP="00D54910">
            <w:pPr>
              <w:pStyle w:val="ListParagraph"/>
              <w:numPr>
                <w:ilvl w:val="0"/>
                <w:numId w:val="28"/>
              </w:numPr>
              <w:textAlignment w:val="baseline"/>
              <w:rPr>
                <w:rFonts w:ascii="Source Sans Pro" w:eastAsia="Times New Roman" w:hAnsi="Source Sans Pro" w:cs="Arial"/>
                <w:sz w:val="22"/>
                <w:szCs w:val="22"/>
                <w:lang w:val="en-GB" w:eastAsia="en-GB"/>
              </w:rPr>
            </w:pPr>
            <w:r w:rsidRPr="00FF1921">
              <w:rPr>
                <w:rFonts w:ascii="Source Sans Pro" w:eastAsia="Times New Roman" w:hAnsi="Source Sans Pro" w:cs="Arial"/>
                <w:sz w:val="22"/>
                <w:szCs w:val="22"/>
                <w:lang w:val="en-GB" w:eastAsia="en-GB"/>
              </w:rPr>
              <w:lastRenderedPageBreak/>
              <w:t>Uses recommended portfolio, programme and project control solutions for planning, scheduling and tracking. Sets up project level governance, files, logs and appropriate governance meetings [e.g. project board, assurance meetings] </w:t>
            </w:r>
          </w:p>
          <w:p w14:paraId="1DC0676D" w14:textId="77777777" w:rsidR="00D54910" w:rsidRPr="00FF1921" w:rsidRDefault="00D54910" w:rsidP="00D54910">
            <w:pPr>
              <w:textAlignment w:val="baseline"/>
              <w:rPr>
                <w:rFonts w:ascii="Source Sans Pro" w:eastAsia="Times New Roman" w:hAnsi="Source Sans Pro" w:cs="Arial"/>
                <w:sz w:val="20"/>
                <w:szCs w:val="20"/>
                <w:lang w:eastAsia="en-GB"/>
              </w:rPr>
            </w:pPr>
          </w:p>
          <w:p w14:paraId="73064464" w14:textId="794C774B" w:rsidR="005D55AC" w:rsidRPr="00D54910" w:rsidRDefault="00D54910" w:rsidP="00D54910">
            <w:pPr>
              <w:textAlignment w:val="baseline"/>
              <w:rPr>
                <w:rFonts w:ascii="Source Sans Pro" w:eastAsia="Times New Roman" w:hAnsi="Source Sans Pro" w:cs="Arial"/>
                <w:sz w:val="22"/>
                <w:szCs w:val="22"/>
                <w:lang w:val="en-GB" w:eastAsia="en-GB"/>
              </w:rPr>
            </w:pPr>
            <w:r w:rsidRPr="00FF1921">
              <w:rPr>
                <w:rFonts w:ascii="Source Sans Pro" w:eastAsia="Times New Roman" w:hAnsi="Source Sans Pro" w:cs="Arial"/>
                <w:sz w:val="20"/>
                <w:szCs w:val="20"/>
                <w:lang w:eastAsia="en-GB"/>
              </w:rPr>
              <w:t>The above list of duties is neither exhaustive nor exclusive. The post holder is expected to undertake duties commensurate with the responsibility level of this post as directed. </w:t>
            </w:r>
            <w:r w:rsidRPr="00FF1921">
              <w:rPr>
                <w:rFonts w:ascii="Source Sans Pro" w:eastAsia="Times New Roman" w:hAnsi="Source Sans Pro" w:cs="Arial"/>
                <w:sz w:val="20"/>
                <w:szCs w:val="20"/>
                <w:lang w:val="en-GB" w:eastAsia="en-GB"/>
              </w:rPr>
              <w:t> </w:t>
            </w:r>
          </w:p>
        </w:tc>
      </w:tr>
    </w:tbl>
    <w:p w14:paraId="06CAFB4C" w14:textId="34175153" w:rsidR="001B2649" w:rsidRPr="00D54910" w:rsidRDefault="001B2649" w:rsidP="00426498">
      <w:pPr>
        <w:rPr>
          <w:rFonts w:ascii="Source Sans Pro" w:hAnsi="Source Sans Pro"/>
          <w:sz w:val="22"/>
          <w:szCs w:val="22"/>
        </w:rPr>
      </w:pPr>
    </w:p>
    <w:p w14:paraId="7D97B843" w14:textId="77777777" w:rsidR="001B2649" w:rsidRPr="00D54910" w:rsidRDefault="001B2649"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2C6E1D" w:rsidRPr="00D54910" w14:paraId="11628924" w14:textId="77777777" w:rsidTr="00FE0DF5">
        <w:tc>
          <w:tcPr>
            <w:tcW w:w="9622" w:type="dxa"/>
            <w:shd w:val="clear" w:color="auto" w:fill="404040" w:themeFill="text1" w:themeFillTint="BF"/>
          </w:tcPr>
          <w:p w14:paraId="72325E8F" w14:textId="21F84124" w:rsidR="002C6E1D" w:rsidRPr="00D54910" w:rsidRDefault="000A1D5B" w:rsidP="002C6E1D">
            <w:pPr>
              <w:spacing w:before="60" w:after="60"/>
              <w:rPr>
                <w:rFonts w:ascii="Source Sans Pro" w:hAnsi="Source Sans Pro"/>
                <w:b/>
                <w:color w:val="FFFFFF" w:themeColor="background1"/>
                <w:sz w:val="22"/>
                <w:szCs w:val="22"/>
              </w:rPr>
            </w:pPr>
            <w:r w:rsidRPr="00D54910">
              <w:rPr>
                <w:rFonts w:ascii="Source Sans Pro" w:hAnsi="Source Sans Pro"/>
                <w:b/>
                <w:color w:val="FFFFFF" w:themeColor="background1"/>
                <w:sz w:val="22"/>
                <w:szCs w:val="22"/>
              </w:rPr>
              <w:t>What you’ll bring to the r</w:t>
            </w:r>
            <w:r w:rsidR="00686540" w:rsidRPr="00D54910">
              <w:rPr>
                <w:rFonts w:ascii="Source Sans Pro" w:hAnsi="Source Sans Pro"/>
                <w:b/>
                <w:color w:val="FFFFFF" w:themeColor="background1"/>
                <w:sz w:val="22"/>
                <w:szCs w:val="22"/>
              </w:rPr>
              <w:t>o</w:t>
            </w:r>
            <w:r w:rsidRPr="00D54910">
              <w:rPr>
                <w:rFonts w:ascii="Source Sans Pro" w:hAnsi="Source Sans Pro"/>
                <w:b/>
                <w:color w:val="FFFFFF" w:themeColor="background1"/>
                <w:sz w:val="22"/>
                <w:szCs w:val="22"/>
              </w:rPr>
              <w:t>le</w:t>
            </w:r>
          </w:p>
        </w:tc>
      </w:tr>
      <w:tr w:rsidR="002C6E1D" w:rsidRPr="00D54910" w14:paraId="3D45DC91" w14:textId="77777777" w:rsidTr="00FE0DF5">
        <w:tc>
          <w:tcPr>
            <w:tcW w:w="9622" w:type="dxa"/>
            <w:shd w:val="clear" w:color="auto" w:fill="D9D9D9" w:themeFill="background1" w:themeFillShade="D9"/>
          </w:tcPr>
          <w:p w14:paraId="0C33E0DB" w14:textId="6B54BC26" w:rsidR="002C6E1D" w:rsidRPr="00D54910" w:rsidRDefault="009E092C" w:rsidP="4C00874B">
            <w:pPr>
              <w:spacing w:before="60" w:after="60"/>
              <w:rPr>
                <w:rFonts w:ascii="Source Sans Pro" w:hAnsi="Source Sans Pro"/>
                <w:b/>
                <w:bCs/>
                <w:sz w:val="22"/>
                <w:szCs w:val="22"/>
              </w:rPr>
            </w:pPr>
            <w:r w:rsidRPr="00D54910">
              <w:rPr>
                <w:rFonts w:ascii="Source Sans Pro" w:hAnsi="Source Sans Pro"/>
                <w:b/>
                <w:bCs/>
                <w:sz w:val="22"/>
                <w:szCs w:val="22"/>
              </w:rPr>
              <w:t>The main</w:t>
            </w:r>
            <w:r w:rsidR="00B75377" w:rsidRPr="00D54910">
              <w:rPr>
                <w:rFonts w:ascii="Source Sans Pro" w:hAnsi="Source Sans Pro"/>
                <w:b/>
                <w:bCs/>
                <w:sz w:val="22"/>
                <w:szCs w:val="22"/>
              </w:rPr>
              <w:t xml:space="preserve"> things</w:t>
            </w:r>
            <w:r w:rsidR="76F647C2" w:rsidRPr="00D54910">
              <w:rPr>
                <w:rFonts w:ascii="Source Sans Pro" w:hAnsi="Source Sans Pro"/>
                <w:b/>
                <w:bCs/>
                <w:sz w:val="22"/>
                <w:szCs w:val="22"/>
              </w:rPr>
              <w:t>:</w:t>
            </w:r>
          </w:p>
        </w:tc>
      </w:tr>
      <w:tr w:rsidR="00FE0DF5" w:rsidRPr="00D54910" w14:paraId="69C3750F" w14:textId="77777777" w:rsidTr="0044227B">
        <w:tc>
          <w:tcPr>
            <w:tcW w:w="9622" w:type="dxa"/>
            <w:shd w:val="clear" w:color="auto" w:fill="auto"/>
          </w:tcPr>
          <w:p w14:paraId="42FB8645" w14:textId="77777777" w:rsidR="00D54910" w:rsidRPr="00D54910" w:rsidRDefault="00D54910" w:rsidP="00D54910">
            <w:pPr>
              <w:pStyle w:val="paragraph"/>
              <w:spacing w:before="0" w:beforeAutospacing="0" w:after="0" w:afterAutospacing="0"/>
              <w:textAlignment w:val="baseline"/>
              <w:rPr>
                <w:rFonts w:ascii="Source Sans Pro" w:hAnsi="Source Sans Pro" w:cs="Segoe UI"/>
                <w:sz w:val="22"/>
                <w:szCs w:val="22"/>
              </w:rPr>
            </w:pPr>
            <w:r w:rsidRPr="00D54910">
              <w:rPr>
                <w:rStyle w:val="normaltextrun"/>
                <w:rFonts w:ascii="Source Sans Pro" w:hAnsi="Source Sans Pro" w:cs="Arial"/>
                <w:b/>
                <w:bCs/>
                <w:sz w:val="22"/>
                <w:szCs w:val="22"/>
                <w:lang w:val="en-US"/>
              </w:rPr>
              <w:t>Knowledge:</w:t>
            </w:r>
            <w:r w:rsidRPr="00D54910">
              <w:rPr>
                <w:rStyle w:val="eop"/>
                <w:rFonts w:ascii="Source Sans Pro" w:hAnsi="Source Sans Pro" w:cs="Arial"/>
                <w:sz w:val="22"/>
                <w:szCs w:val="22"/>
              </w:rPr>
              <w:t> </w:t>
            </w:r>
          </w:p>
          <w:p w14:paraId="24CD76FC" w14:textId="122A1668" w:rsidR="00D54910" w:rsidRPr="00D54910" w:rsidRDefault="00D54910" w:rsidP="002F1DAE">
            <w:pPr>
              <w:pStyle w:val="paragraph"/>
              <w:numPr>
                <w:ilvl w:val="0"/>
                <w:numId w:val="28"/>
              </w:numPr>
              <w:spacing w:before="0" w:beforeAutospacing="0" w:after="0" w:afterAutospacing="0"/>
              <w:textAlignment w:val="baseline"/>
              <w:rPr>
                <w:rFonts w:ascii="Source Sans Pro" w:hAnsi="Source Sans Pro" w:cs="Arial"/>
                <w:sz w:val="22"/>
                <w:szCs w:val="22"/>
                <w:lang w:val="fr-FR"/>
              </w:rPr>
            </w:pPr>
            <w:r w:rsidRPr="00D54910">
              <w:rPr>
                <w:rStyle w:val="normaltextrun"/>
                <w:rFonts w:ascii="Source Sans Pro" w:hAnsi="Source Sans Pro" w:cs="Arial"/>
                <w:sz w:val="22"/>
                <w:szCs w:val="22"/>
                <w:lang w:val="fr-FR"/>
              </w:rPr>
              <w:t>Relevant </w:t>
            </w:r>
            <w:r w:rsidR="00EC63EE" w:rsidRPr="00D54910">
              <w:rPr>
                <w:rStyle w:val="normaltextrun"/>
                <w:rFonts w:ascii="Source Sans Pro" w:hAnsi="Source Sans Pro" w:cs="Arial"/>
                <w:sz w:val="22"/>
                <w:szCs w:val="22"/>
                <w:lang w:val="fr-FR"/>
              </w:rPr>
              <w:t>Professional</w:t>
            </w:r>
            <w:r w:rsidRPr="00D54910">
              <w:rPr>
                <w:rStyle w:val="normaltextrun"/>
                <w:rFonts w:ascii="Source Sans Pro" w:hAnsi="Source Sans Pro" w:cs="Arial"/>
                <w:sz w:val="22"/>
                <w:szCs w:val="22"/>
                <w:lang w:val="fr-FR"/>
              </w:rPr>
              <w:t> qualification (e.g.</w:t>
            </w:r>
            <w:r w:rsidR="006C18BD">
              <w:rPr>
                <w:rStyle w:val="normaltextrun"/>
                <w:rFonts w:ascii="Source Sans Pro" w:hAnsi="Source Sans Pro" w:cs="Arial"/>
                <w:sz w:val="22"/>
                <w:szCs w:val="22"/>
                <w:lang w:val="fr-FR"/>
              </w:rPr>
              <w:t xml:space="preserve"> Agile Scrum Master,</w:t>
            </w:r>
            <w:r w:rsidRPr="00D54910">
              <w:rPr>
                <w:rStyle w:val="normaltextrun"/>
                <w:rFonts w:ascii="Source Sans Pro" w:hAnsi="Source Sans Pro" w:cs="Arial"/>
                <w:sz w:val="22"/>
                <w:szCs w:val="22"/>
                <w:lang w:val="fr-FR"/>
              </w:rPr>
              <w:t xml:space="preserve"> MSP, PMP, PRINCE 2 </w:t>
            </w:r>
            <w:proofErr w:type="spellStart"/>
            <w:r w:rsidRPr="00D54910">
              <w:rPr>
                <w:rStyle w:val="normaltextrun"/>
                <w:rFonts w:ascii="Source Sans Pro" w:hAnsi="Source Sans Pro" w:cs="Arial"/>
                <w:sz w:val="22"/>
                <w:szCs w:val="22"/>
                <w:lang w:val="fr-FR"/>
              </w:rPr>
              <w:t>practitioner</w:t>
            </w:r>
            <w:proofErr w:type="spellEnd"/>
            <w:r w:rsidRPr="00D54910">
              <w:rPr>
                <w:rStyle w:val="normaltextrun"/>
                <w:rFonts w:ascii="Source Sans Pro" w:hAnsi="Source Sans Pro" w:cs="Arial"/>
                <w:sz w:val="22"/>
                <w:szCs w:val="22"/>
                <w:lang w:val="fr-FR"/>
              </w:rPr>
              <w:t>)</w:t>
            </w:r>
            <w:r w:rsidRPr="00D54910">
              <w:rPr>
                <w:rStyle w:val="eop"/>
                <w:rFonts w:ascii="Source Sans Pro" w:hAnsi="Source Sans Pro" w:cs="Arial"/>
                <w:sz w:val="22"/>
                <w:szCs w:val="22"/>
                <w:lang w:val="fr-FR"/>
              </w:rPr>
              <w:t> </w:t>
            </w:r>
          </w:p>
          <w:p w14:paraId="76DC4B15" w14:textId="77777777" w:rsidR="00BC588D" w:rsidRPr="002F1DAE" w:rsidRDefault="00BC588D" w:rsidP="002F1DAE">
            <w:pPr>
              <w:pStyle w:val="ListParagraph"/>
              <w:numPr>
                <w:ilvl w:val="0"/>
                <w:numId w:val="28"/>
              </w:numPr>
              <w:rPr>
                <w:rFonts w:ascii="Source Sans Pro" w:eastAsia="Times New Roman" w:hAnsi="Source Sans Pro" w:cs="Times New Roman"/>
                <w:sz w:val="22"/>
                <w:szCs w:val="22"/>
                <w:lang w:val="en-GB" w:eastAsia="en-GB"/>
              </w:rPr>
            </w:pPr>
            <w:r w:rsidRPr="002F1DAE">
              <w:rPr>
                <w:rFonts w:ascii="Source Sans Pro" w:eastAsia="Times New Roman" w:hAnsi="Source Sans Pro" w:cs="Times New Roman"/>
                <w:sz w:val="22"/>
                <w:szCs w:val="22"/>
                <w:lang w:val="en-GB" w:eastAsia="en-GB"/>
              </w:rPr>
              <w:t>Strong understanding of Salesforce capabilities.</w:t>
            </w:r>
          </w:p>
          <w:p w14:paraId="1C035BC1" w14:textId="77777777" w:rsidR="00D54910" w:rsidRPr="00D54910" w:rsidRDefault="00D54910" w:rsidP="00D54910">
            <w:pPr>
              <w:pStyle w:val="paragraph"/>
              <w:spacing w:before="0" w:beforeAutospacing="0" w:after="0" w:afterAutospacing="0"/>
              <w:textAlignment w:val="baseline"/>
              <w:rPr>
                <w:rFonts w:ascii="Source Sans Pro" w:hAnsi="Source Sans Pro" w:cs="Segoe UI"/>
                <w:sz w:val="22"/>
                <w:szCs w:val="22"/>
              </w:rPr>
            </w:pPr>
            <w:r w:rsidRPr="00D54910">
              <w:rPr>
                <w:rStyle w:val="eop"/>
                <w:rFonts w:ascii="Source Sans Pro" w:hAnsi="Source Sans Pro" w:cs="Arial"/>
                <w:sz w:val="22"/>
                <w:szCs w:val="22"/>
              </w:rPr>
              <w:t> </w:t>
            </w:r>
          </w:p>
          <w:p w14:paraId="2B167407" w14:textId="03F9CD25" w:rsidR="00D54910" w:rsidRPr="00D54910" w:rsidRDefault="00D54910" w:rsidP="00EF2886">
            <w:pPr>
              <w:pStyle w:val="paragraph"/>
              <w:spacing w:before="0" w:beforeAutospacing="0" w:after="0" w:afterAutospacing="0"/>
              <w:textAlignment w:val="baseline"/>
              <w:rPr>
                <w:rFonts w:ascii="Source Sans Pro" w:hAnsi="Source Sans Pro" w:cs="Segoe UI"/>
                <w:sz w:val="22"/>
                <w:szCs w:val="22"/>
              </w:rPr>
            </w:pPr>
            <w:r w:rsidRPr="00D54910">
              <w:rPr>
                <w:rStyle w:val="normaltextrun"/>
                <w:rFonts w:ascii="Source Sans Pro" w:hAnsi="Source Sans Pro" w:cs="Arial"/>
                <w:b/>
                <w:bCs/>
                <w:sz w:val="22"/>
                <w:szCs w:val="22"/>
                <w:lang w:val="en-US"/>
              </w:rPr>
              <w:t>Skills:</w:t>
            </w:r>
            <w:r w:rsidRPr="00D54910">
              <w:rPr>
                <w:rStyle w:val="eop"/>
                <w:rFonts w:ascii="Source Sans Pro" w:hAnsi="Source Sans Pro" w:cs="Arial"/>
                <w:sz w:val="22"/>
                <w:szCs w:val="22"/>
              </w:rPr>
              <w:t>  </w:t>
            </w:r>
          </w:p>
          <w:p w14:paraId="176DF21C" w14:textId="77777777" w:rsidR="00D54910" w:rsidRPr="00641010" w:rsidRDefault="00D54910" w:rsidP="002F1DAE">
            <w:pPr>
              <w:pStyle w:val="paragraph"/>
              <w:numPr>
                <w:ilvl w:val="0"/>
                <w:numId w:val="34"/>
              </w:numPr>
              <w:spacing w:before="0" w:beforeAutospacing="0" w:after="0" w:afterAutospacing="0"/>
              <w:jc w:val="both"/>
              <w:textAlignment w:val="baseline"/>
              <w:rPr>
                <w:rStyle w:val="eop"/>
                <w:rFonts w:ascii="Source Sans Pro" w:hAnsi="Source Sans Pro" w:cs="Arial"/>
                <w:b/>
                <w:bCs/>
                <w:sz w:val="22"/>
                <w:szCs w:val="22"/>
              </w:rPr>
            </w:pPr>
            <w:r w:rsidRPr="00641010">
              <w:rPr>
                <w:rStyle w:val="normaltextrun"/>
                <w:rFonts w:ascii="Source Sans Pro" w:hAnsi="Source Sans Pro" w:cs="Arial"/>
                <w:sz w:val="22"/>
                <w:szCs w:val="22"/>
              </w:rPr>
              <w:t>Strong planning and organisational skills with attention to detail and ability to multi-task and prioritise project activities.</w:t>
            </w:r>
            <w:r w:rsidRPr="00641010">
              <w:rPr>
                <w:rStyle w:val="eop"/>
                <w:rFonts w:ascii="Source Sans Pro" w:hAnsi="Source Sans Pro" w:cs="Arial"/>
                <w:b/>
                <w:bCs/>
                <w:sz w:val="22"/>
                <w:szCs w:val="22"/>
              </w:rPr>
              <w:t> </w:t>
            </w:r>
          </w:p>
          <w:p w14:paraId="7571B065" w14:textId="5CF83353" w:rsidR="00641010" w:rsidRPr="002F1DAE" w:rsidRDefault="00641010" w:rsidP="002F1DAE">
            <w:pPr>
              <w:pStyle w:val="ListParagraph"/>
              <w:numPr>
                <w:ilvl w:val="0"/>
                <w:numId w:val="34"/>
              </w:numPr>
              <w:rPr>
                <w:rFonts w:ascii="Source Sans Pro" w:eastAsia="Times New Roman" w:hAnsi="Source Sans Pro" w:cs="Times New Roman"/>
                <w:sz w:val="22"/>
                <w:szCs w:val="22"/>
                <w:lang w:val="en-GB" w:eastAsia="en-GB"/>
              </w:rPr>
            </w:pPr>
            <w:r w:rsidRPr="002F1DAE">
              <w:rPr>
                <w:rFonts w:ascii="Source Sans Pro" w:eastAsia="Times New Roman" w:hAnsi="Source Sans Pro" w:cs="Times New Roman"/>
                <w:sz w:val="22"/>
                <w:szCs w:val="22"/>
                <w:lang w:val="en-GB" w:eastAsia="en-GB"/>
              </w:rPr>
              <w:t>Excellent Agile project management skills, including planning, execution, and stakeholder management.</w:t>
            </w:r>
          </w:p>
          <w:p w14:paraId="0BA9C34B" w14:textId="29F34E49" w:rsidR="00641010" w:rsidRPr="002F1DAE" w:rsidRDefault="00641010" w:rsidP="002F1DAE">
            <w:pPr>
              <w:pStyle w:val="ListParagraph"/>
              <w:numPr>
                <w:ilvl w:val="0"/>
                <w:numId w:val="34"/>
              </w:numPr>
              <w:rPr>
                <w:rFonts w:ascii="Source Sans Pro" w:eastAsia="Times New Roman" w:hAnsi="Source Sans Pro" w:cs="Times New Roman"/>
                <w:sz w:val="22"/>
                <w:szCs w:val="22"/>
                <w:lang w:val="en-GB" w:eastAsia="en-GB"/>
              </w:rPr>
            </w:pPr>
            <w:r w:rsidRPr="002F1DAE">
              <w:rPr>
                <w:rFonts w:ascii="Source Sans Pro" w:eastAsia="Times New Roman" w:hAnsi="Source Sans Pro" w:cs="Times New Roman"/>
                <w:sz w:val="22"/>
                <w:szCs w:val="22"/>
                <w:lang w:val="en-GB" w:eastAsia="en-GB"/>
              </w:rPr>
              <w:t xml:space="preserve">Proficient in Agile project management tools </w:t>
            </w:r>
          </w:p>
          <w:p w14:paraId="0AB5CEC5" w14:textId="0CF418EB" w:rsidR="00641010" w:rsidRPr="002F1DAE" w:rsidRDefault="00641010" w:rsidP="002F1DAE">
            <w:pPr>
              <w:pStyle w:val="ListParagraph"/>
              <w:numPr>
                <w:ilvl w:val="0"/>
                <w:numId w:val="34"/>
              </w:numPr>
              <w:rPr>
                <w:rFonts w:ascii="Source Sans Pro" w:eastAsia="Times New Roman" w:hAnsi="Source Sans Pro" w:cs="Times New Roman"/>
                <w:sz w:val="22"/>
                <w:szCs w:val="22"/>
                <w:lang w:val="en-GB" w:eastAsia="en-GB"/>
              </w:rPr>
            </w:pPr>
            <w:r w:rsidRPr="002F1DAE">
              <w:rPr>
                <w:rFonts w:ascii="Source Sans Pro" w:eastAsia="Times New Roman" w:hAnsi="Source Sans Pro" w:cs="Times New Roman"/>
                <w:sz w:val="22"/>
                <w:szCs w:val="22"/>
                <w:lang w:val="en-GB" w:eastAsia="en-GB"/>
              </w:rPr>
              <w:t>Strong problem-solving abilities and attention to detail.</w:t>
            </w:r>
          </w:p>
          <w:p w14:paraId="031813AD" w14:textId="29DF5457" w:rsidR="00641010" w:rsidRPr="00641010" w:rsidRDefault="00641010" w:rsidP="002F1DAE">
            <w:pPr>
              <w:pStyle w:val="paragraph"/>
              <w:numPr>
                <w:ilvl w:val="0"/>
                <w:numId w:val="34"/>
              </w:numPr>
              <w:spacing w:before="0" w:beforeAutospacing="0" w:after="0" w:afterAutospacing="0"/>
              <w:jc w:val="both"/>
              <w:textAlignment w:val="baseline"/>
              <w:rPr>
                <w:rFonts w:ascii="Source Sans Pro" w:hAnsi="Source Sans Pro" w:cs="Arial"/>
                <w:b/>
                <w:bCs/>
                <w:sz w:val="22"/>
                <w:szCs w:val="22"/>
              </w:rPr>
            </w:pPr>
            <w:r w:rsidRPr="00641010">
              <w:rPr>
                <w:rFonts w:ascii="Source Sans Pro" w:hAnsi="Source Sans Pro"/>
                <w:sz w:val="22"/>
                <w:szCs w:val="22"/>
              </w:rPr>
              <w:t>Ability to manage multiple projects simultaneously and work under pressure.</w:t>
            </w:r>
          </w:p>
          <w:p w14:paraId="6FEDCD2C" w14:textId="1C16AA58" w:rsidR="00D54910" w:rsidRPr="00641010" w:rsidRDefault="00D54910" w:rsidP="002F1DAE">
            <w:pPr>
              <w:pStyle w:val="paragraph"/>
              <w:numPr>
                <w:ilvl w:val="0"/>
                <w:numId w:val="34"/>
              </w:numPr>
              <w:spacing w:before="0" w:beforeAutospacing="0" w:after="0" w:afterAutospacing="0"/>
              <w:jc w:val="both"/>
              <w:textAlignment w:val="baseline"/>
              <w:rPr>
                <w:rFonts w:ascii="Source Sans Pro" w:hAnsi="Source Sans Pro" w:cs="Arial"/>
                <w:b/>
                <w:bCs/>
                <w:sz w:val="22"/>
                <w:szCs w:val="22"/>
              </w:rPr>
            </w:pPr>
            <w:r w:rsidRPr="00641010">
              <w:rPr>
                <w:rStyle w:val="normaltextrun"/>
                <w:rFonts w:ascii="Source Sans Pro" w:hAnsi="Source Sans Pro" w:cs="Arial"/>
                <w:sz w:val="22"/>
                <w:szCs w:val="22"/>
              </w:rPr>
              <w:t>Excellent written and verbal communication skills – presenting project progress ensuring a business understanding of the project life-cycle</w:t>
            </w:r>
            <w:r w:rsidR="00390B9A">
              <w:rPr>
                <w:rStyle w:val="normaltextrun"/>
                <w:rFonts w:ascii="Source Sans Pro" w:hAnsi="Source Sans Pro" w:cs="Arial"/>
                <w:sz w:val="22"/>
                <w:szCs w:val="22"/>
              </w:rPr>
              <w:t xml:space="preserve"> </w:t>
            </w:r>
          </w:p>
          <w:p w14:paraId="10E5093F" w14:textId="77777777" w:rsidR="00D54910" w:rsidRPr="00D54910" w:rsidRDefault="00D54910" w:rsidP="00D54910">
            <w:pPr>
              <w:pStyle w:val="paragraph"/>
              <w:spacing w:before="0" w:beforeAutospacing="0" w:after="0" w:afterAutospacing="0"/>
              <w:ind w:left="1080"/>
              <w:textAlignment w:val="baseline"/>
              <w:rPr>
                <w:rFonts w:ascii="Source Sans Pro" w:hAnsi="Source Sans Pro" w:cs="Segoe UI"/>
                <w:sz w:val="22"/>
                <w:szCs w:val="22"/>
              </w:rPr>
            </w:pPr>
            <w:r w:rsidRPr="00D54910">
              <w:rPr>
                <w:rStyle w:val="eop"/>
                <w:rFonts w:ascii="Source Sans Pro" w:hAnsi="Source Sans Pro" w:cs="Arial"/>
                <w:sz w:val="22"/>
                <w:szCs w:val="22"/>
              </w:rPr>
              <w:t> </w:t>
            </w:r>
          </w:p>
          <w:p w14:paraId="3DA07DE5" w14:textId="77777777" w:rsidR="00D54910" w:rsidRPr="00D54910" w:rsidRDefault="00D54910" w:rsidP="00D54910">
            <w:pPr>
              <w:pStyle w:val="paragraph"/>
              <w:spacing w:before="0" w:beforeAutospacing="0" w:after="0" w:afterAutospacing="0"/>
              <w:textAlignment w:val="baseline"/>
              <w:rPr>
                <w:rFonts w:ascii="Source Sans Pro" w:hAnsi="Source Sans Pro" w:cs="Segoe UI"/>
                <w:sz w:val="22"/>
                <w:szCs w:val="22"/>
              </w:rPr>
            </w:pPr>
            <w:r w:rsidRPr="00D54910">
              <w:rPr>
                <w:rStyle w:val="normaltextrun"/>
                <w:rFonts w:ascii="Source Sans Pro" w:hAnsi="Source Sans Pro" w:cs="Arial"/>
                <w:b/>
                <w:bCs/>
                <w:sz w:val="22"/>
                <w:szCs w:val="22"/>
                <w:lang w:val="en-US"/>
              </w:rPr>
              <w:t>Experience:</w:t>
            </w:r>
            <w:r w:rsidRPr="00D54910">
              <w:rPr>
                <w:rStyle w:val="eop"/>
                <w:rFonts w:ascii="Source Sans Pro" w:hAnsi="Source Sans Pro" w:cs="Arial"/>
                <w:sz w:val="22"/>
                <w:szCs w:val="22"/>
              </w:rPr>
              <w:t> </w:t>
            </w:r>
          </w:p>
          <w:p w14:paraId="0FC094CE" w14:textId="2F1244CE" w:rsidR="00B417AF" w:rsidRPr="002F1DAE" w:rsidRDefault="00B417AF" w:rsidP="002F1DAE">
            <w:pPr>
              <w:pStyle w:val="ListParagraph"/>
              <w:numPr>
                <w:ilvl w:val="0"/>
                <w:numId w:val="33"/>
              </w:numPr>
              <w:rPr>
                <w:rFonts w:ascii="Source Sans Pro" w:eastAsia="Times New Roman" w:hAnsi="Source Sans Pro" w:cs="Times New Roman"/>
                <w:sz w:val="22"/>
                <w:szCs w:val="22"/>
                <w:lang w:val="en-GB" w:eastAsia="en-GB"/>
              </w:rPr>
            </w:pPr>
            <w:r w:rsidRPr="002F1DAE">
              <w:rPr>
                <w:rFonts w:ascii="Source Sans Pro" w:eastAsia="Times New Roman" w:hAnsi="Source Sans Pro" w:cs="Times New Roman"/>
                <w:sz w:val="22"/>
                <w:szCs w:val="22"/>
                <w:lang w:val="en-GB" w:eastAsia="en-GB"/>
              </w:rPr>
              <w:t>Proven experience</w:t>
            </w:r>
            <w:r w:rsidR="00694549" w:rsidRPr="002F1DAE">
              <w:rPr>
                <w:rFonts w:ascii="Source Sans Pro" w:eastAsia="Times New Roman" w:hAnsi="Source Sans Pro" w:cs="Times New Roman"/>
                <w:sz w:val="22"/>
                <w:szCs w:val="22"/>
                <w:lang w:val="en-GB" w:eastAsia="en-GB"/>
              </w:rPr>
              <w:t xml:space="preserve"> of successful delivery</w:t>
            </w:r>
            <w:r w:rsidRPr="002F1DAE">
              <w:rPr>
                <w:rFonts w:ascii="Source Sans Pro" w:eastAsia="Times New Roman" w:hAnsi="Source Sans Pro" w:cs="Times New Roman"/>
                <w:sz w:val="22"/>
                <w:szCs w:val="22"/>
                <w:lang w:val="en-GB" w:eastAsia="en-GB"/>
              </w:rPr>
              <w:t xml:space="preserve"> as a Project Manager, preferably in Salesforce or CRM implementations.</w:t>
            </w:r>
          </w:p>
          <w:p w14:paraId="6A196080" w14:textId="079E692C" w:rsidR="00B417AF" w:rsidRPr="002F1DAE" w:rsidRDefault="00B417AF" w:rsidP="002F1DAE">
            <w:pPr>
              <w:pStyle w:val="ListParagraph"/>
              <w:numPr>
                <w:ilvl w:val="0"/>
                <w:numId w:val="33"/>
              </w:numPr>
              <w:rPr>
                <w:rFonts w:ascii="Source Sans Pro" w:eastAsia="Times New Roman" w:hAnsi="Source Sans Pro" w:cs="Times New Roman"/>
                <w:sz w:val="22"/>
                <w:szCs w:val="22"/>
                <w:lang w:val="en-GB" w:eastAsia="en-GB"/>
              </w:rPr>
            </w:pPr>
            <w:r w:rsidRPr="002F1DAE">
              <w:rPr>
                <w:rFonts w:ascii="Source Sans Pro" w:eastAsia="Times New Roman" w:hAnsi="Source Sans Pro" w:cs="Times New Roman"/>
                <w:sz w:val="22"/>
                <w:szCs w:val="22"/>
                <w:lang w:val="en-GB" w:eastAsia="en-GB"/>
              </w:rPr>
              <w:t>Strong familiarity with Salesforce platform, including, Service Cloud</w:t>
            </w:r>
            <w:r w:rsidR="008E76C0" w:rsidRPr="002F1DAE">
              <w:rPr>
                <w:rFonts w:ascii="Source Sans Pro" w:eastAsia="Times New Roman" w:hAnsi="Source Sans Pro" w:cs="Times New Roman"/>
                <w:sz w:val="22"/>
                <w:szCs w:val="22"/>
                <w:lang w:val="en-GB" w:eastAsia="en-GB"/>
              </w:rPr>
              <w:t>, Experience Cloud and Field Service Lightening.</w:t>
            </w:r>
          </w:p>
          <w:p w14:paraId="6A97FB25" w14:textId="13697A31" w:rsidR="00B417AF" w:rsidRPr="002F1DAE" w:rsidRDefault="00B417AF" w:rsidP="002F1DAE">
            <w:pPr>
              <w:pStyle w:val="ListParagraph"/>
              <w:numPr>
                <w:ilvl w:val="0"/>
                <w:numId w:val="33"/>
              </w:numPr>
              <w:rPr>
                <w:rFonts w:ascii="Source Sans Pro" w:eastAsia="Times New Roman" w:hAnsi="Source Sans Pro" w:cs="Times New Roman"/>
                <w:sz w:val="22"/>
                <w:szCs w:val="22"/>
                <w:lang w:val="en-GB" w:eastAsia="en-GB"/>
              </w:rPr>
            </w:pPr>
            <w:r w:rsidRPr="002F1DAE">
              <w:rPr>
                <w:rFonts w:ascii="Source Sans Pro" w:eastAsia="Times New Roman" w:hAnsi="Source Sans Pro" w:cs="Times New Roman"/>
                <w:sz w:val="22"/>
                <w:szCs w:val="22"/>
                <w:lang w:val="en-GB" w:eastAsia="en-GB"/>
              </w:rPr>
              <w:t>Experience managing projects in a fast-paced, Agile environment.</w:t>
            </w:r>
          </w:p>
          <w:p w14:paraId="47D6DDD1" w14:textId="279BF363" w:rsidR="00B417AF" w:rsidRPr="003057A8" w:rsidRDefault="00B417AF" w:rsidP="002F1DAE">
            <w:pPr>
              <w:pStyle w:val="paragraph"/>
              <w:numPr>
                <w:ilvl w:val="0"/>
                <w:numId w:val="33"/>
              </w:numPr>
              <w:spacing w:before="0" w:beforeAutospacing="0" w:after="0" w:afterAutospacing="0"/>
              <w:textAlignment w:val="baseline"/>
              <w:rPr>
                <w:rFonts w:ascii="Source Sans Pro" w:hAnsi="Source Sans Pro" w:cs="Arial"/>
                <w:sz w:val="22"/>
                <w:szCs w:val="22"/>
              </w:rPr>
            </w:pPr>
            <w:r w:rsidRPr="003057A8">
              <w:rPr>
                <w:rFonts w:ascii="Source Sans Pro" w:hAnsi="Source Sans Pro"/>
                <w:sz w:val="22"/>
                <w:szCs w:val="22"/>
              </w:rPr>
              <w:t>Demonstrated experience in leading Agile teams and projects.</w:t>
            </w:r>
          </w:p>
          <w:p w14:paraId="178B0577" w14:textId="3A68C028" w:rsidR="003057A8" w:rsidRPr="003057A8" w:rsidRDefault="003057A8" w:rsidP="002F1DAE">
            <w:pPr>
              <w:pStyle w:val="paragraph"/>
              <w:numPr>
                <w:ilvl w:val="0"/>
                <w:numId w:val="33"/>
              </w:numPr>
              <w:spacing w:before="0" w:beforeAutospacing="0" w:after="0" w:afterAutospacing="0"/>
              <w:jc w:val="both"/>
              <w:textAlignment w:val="baseline"/>
              <w:rPr>
                <w:rFonts w:ascii="Source Sans Pro" w:hAnsi="Source Sans Pro" w:cs="Arial"/>
                <w:b/>
                <w:bCs/>
                <w:sz w:val="22"/>
                <w:szCs w:val="22"/>
              </w:rPr>
            </w:pPr>
            <w:r w:rsidRPr="003057A8">
              <w:rPr>
                <w:rStyle w:val="normaltextrun"/>
                <w:rFonts w:ascii="Source Sans Pro" w:hAnsi="Source Sans Pro" w:cs="Arial"/>
                <w:sz w:val="22"/>
                <w:szCs w:val="22"/>
              </w:rPr>
              <w:t>Evidence of delivery and understanding across a wide range of business</w:t>
            </w:r>
            <w:r w:rsidR="00A06DD8">
              <w:rPr>
                <w:rStyle w:val="normaltextrun"/>
                <w:rFonts w:ascii="Source Sans Pro" w:hAnsi="Source Sans Pro" w:cs="Arial"/>
                <w:sz w:val="22"/>
                <w:szCs w:val="22"/>
              </w:rPr>
              <w:t xml:space="preserve"> and </w:t>
            </w:r>
            <w:r w:rsidRPr="003057A8">
              <w:rPr>
                <w:rStyle w:val="normaltextrun"/>
                <w:rFonts w:ascii="Source Sans Pro" w:hAnsi="Source Sans Pro" w:cs="Arial"/>
                <w:sz w:val="22"/>
                <w:szCs w:val="22"/>
              </w:rPr>
              <w:t>technical projects and able to demonstrate tools and techniques to deliver, report and track benefits</w:t>
            </w:r>
            <w:r w:rsidRPr="003057A8">
              <w:rPr>
                <w:rStyle w:val="eop"/>
                <w:rFonts w:ascii="Source Sans Pro" w:hAnsi="Source Sans Pro" w:cs="Arial"/>
                <w:b/>
                <w:bCs/>
                <w:sz w:val="22"/>
                <w:szCs w:val="22"/>
              </w:rPr>
              <w:t> </w:t>
            </w:r>
          </w:p>
          <w:p w14:paraId="4B5D5C07" w14:textId="77777777" w:rsidR="003057A8" w:rsidRPr="003057A8" w:rsidRDefault="003057A8" w:rsidP="002F1DAE">
            <w:pPr>
              <w:pStyle w:val="paragraph"/>
              <w:numPr>
                <w:ilvl w:val="0"/>
                <w:numId w:val="33"/>
              </w:numPr>
              <w:spacing w:before="0" w:beforeAutospacing="0" w:after="0" w:afterAutospacing="0"/>
              <w:jc w:val="both"/>
              <w:textAlignment w:val="baseline"/>
              <w:rPr>
                <w:rFonts w:ascii="Source Sans Pro" w:hAnsi="Source Sans Pro" w:cs="Arial"/>
                <w:b/>
                <w:bCs/>
                <w:sz w:val="22"/>
                <w:szCs w:val="22"/>
              </w:rPr>
            </w:pPr>
            <w:r w:rsidRPr="003057A8">
              <w:rPr>
                <w:rStyle w:val="normaltextrun"/>
                <w:rFonts w:ascii="Source Sans Pro" w:hAnsi="Source Sans Pro" w:cs="Arial"/>
                <w:sz w:val="22"/>
                <w:szCs w:val="22"/>
              </w:rPr>
              <w:t>Evidence of building and leading teams including leading people who are inexperienced in project management, working with external providers and ensuring business ownership.</w:t>
            </w:r>
            <w:r w:rsidRPr="003057A8">
              <w:rPr>
                <w:rStyle w:val="eop"/>
                <w:rFonts w:ascii="Source Sans Pro" w:hAnsi="Source Sans Pro" w:cs="Arial"/>
                <w:b/>
                <w:bCs/>
                <w:sz w:val="22"/>
                <w:szCs w:val="22"/>
              </w:rPr>
              <w:t> </w:t>
            </w:r>
          </w:p>
          <w:p w14:paraId="57A0626A" w14:textId="77777777" w:rsidR="003057A8" w:rsidRPr="003057A8" w:rsidRDefault="003057A8" w:rsidP="002F1DAE">
            <w:pPr>
              <w:pStyle w:val="paragraph"/>
              <w:numPr>
                <w:ilvl w:val="0"/>
                <w:numId w:val="33"/>
              </w:numPr>
              <w:spacing w:before="0" w:beforeAutospacing="0" w:after="0" w:afterAutospacing="0"/>
              <w:jc w:val="both"/>
              <w:textAlignment w:val="baseline"/>
              <w:rPr>
                <w:rFonts w:ascii="Source Sans Pro" w:hAnsi="Source Sans Pro" w:cs="Arial"/>
                <w:b/>
                <w:bCs/>
                <w:sz w:val="22"/>
                <w:szCs w:val="22"/>
              </w:rPr>
            </w:pPr>
            <w:r w:rsidRPr="003057A8">
              <w:rPr>
                <w:rStyle w:val="normaltextrun"/>
                <w:rFonts w:ascii="Source Sans Pro" w:hAnsi="Source Sans Pro" w:cs="Arial"/>
                <w:sz w:val="22"/>
                <w:szCs w:val="22"/>
              </w:rPr>
              <w:t>Appetite for change, flexible and can-do mentality with drive and enthusiasm whilst maintaining necessary project controls and best practice</w:t>
            </w:r>
            <w:r w:rsidRPr="003057A8">
              <w:rPr>
                <w:rStyle w:val="eop"/>
                <w:rFonts w:ascii="Source Sans Pro" w:hAnsi="Source Sans Pro" w:cs="Arial"/>
                <w:b/>
                <w:bCs/>
                <w:sz w:val="22"/>
                <w:szCs w:val="22"/>
              </w:rPr>
              <w:t> </w:t>
            </w:r>
          </w:p>
          <w:p w14:paraId="71D923A4" w14:textId="77777777" w:rsidR="003057A8" w:rsidRPr="003057A8" w:rsidRDefault="003057A8" w:rsidP="00EC63EE">
            <w:pPr>
              <w:pStyle w:val="paragraph"/>
              <w:spacing w:before="0" w:beforeAutospacing="0" w:after="0" w:afterAutospacing="0"/>
              <w:ind w:left="360"/>
              <w:textAlignment w:val="baseline"/>
              <w:rPr>
                <w:rFonts w:ascii="Source Sans Pro" w:hAnsi="Source Sans Pro" w:cs="Arial"/>
                <w:sz w:val="22"/>
                <w:szCs w:val="22"/>
              </w:rPr>
            </w:pPr>
          </w:p>
          <w:p w14:paraId="24A85B4E" w14:textId="7CC21952" w:rsidR="00FE0DF5" w:rsidRPr="00D54910" w:rsidRDefault="00FE0DF5" w:rsidP="00FE0DF5">
            <w:pPr>
              <w:spacing w:before="60" w:after="60"/>
              <w:rPr>
                <w:rFonts w:ascii="Source Sans Pro" w:hAnsi="Source Sans Pro"/>
                <w:sz w:val="22"/>
                <w:szCs w:val="22"/>
                <w:lang w:val="en-GB"/>
              </w:rPr>
            </w:pPr>
          </w:p>
        </w:tc>
      </w:tr>
      <w:tr w:rsidR="00FE0DF5" w:rsidRPr="00D54910" w14:paraId="517DAAE8" w14:textId="77777777" w:rsidTr="00FE0DF5">
        <w:tc>
          <w:tcPr>
            <w:tcW w:w="9622" w:type="dxa"/>
            <w:shd w:val="clear" w:color="auto" w:fill="D9D9D9" w:themeFill="background1" w:themeFillShade="D9"/>
          </w:tcPr>
          <w:p w14:paraId="0A6EA35C" w14:textId="3CFCEE4C" w:rsidR="00FE0DF5" w:rsidRPr="00D54910" w:rsidRDefault="00FE0DF5" w:rsidP="00FE0DF5">
            <w:pPr>
              <w:spacing w:before="60" w:after="60"/>
              <w:rPr>
                <w:rFonts w:ascii="Source Sans Pro" w:hAnsi="Source Sans Pro"/>
                <w:b/>
                <w:sz w:val="22"/>
                <w:szCs w:val="22"/>
              </w:rPr>
            </w:pPr>
            <w:r w:rsidRPr="00D54910">
              <w:rPr>
                <w:rFonts w:ascii="Source Sans Pro" w:hAnsi="Source Sans Pro"/>
                <w:b/>
                <w:sz w:val="22"/>
                <w:szCs w:val="22"/>
              </w:rPr>
              <w:t>A bonus if you have:</w:t>
            </w:r>
          </w:p>
        </w:tc>
      </w:tr>
      <w:tr w:rsidR="00FE0DF5" w:rsidRPr="00D54910" w14:paraId="222023E6" w14:textId="77777777" w:rsidTr="00FE0DF5">
        <w:tc>
          <w:tcPr>
            <w:tcW w:w="9622" w:type="dxa"/>
            <w:shd w:val="clear" w:color="auto" w:fill="auto"/>
          </w:tcPr>
          <w:p w14:paraId="56764417" w14:textId="77777777" w:rsidR="00D54910" w:rsidRPr="00D54910" w:rsidRDefault="00D54910" w:rsidP="00326747">
            <w:pPr>
              <w:pStyle w:val="paragraph"/>
              <w:numPr>
                <w:ilvl w:val="0"/>
                <w:numId w:val="35"/>
              </w:numPr>
              <w:spacing w:before="0" w:beforeAutospacing="0" w:after="0" w:afterAutospacing="0"/>
              <w:textAlignment w:val="baseline"/>
              <w:rPr>
                <w:rFonts w:ascii="Source Sans Pro" w:hAnsi="Source Sans Pro" w:cs="Arial"/>
                <w:sz w:val="22"/>
                <w:szCs w:val="22"/>
              </w:rPr>
            </w:pPr>
            <w:r w:rsidRPr="00D54910">
              <w:rPr>
                <w:rStyle w:val="normaltextrun"/>
                <w:rFonts w:ascii="Source Sans Pro" w:hAnsi="Source Sans Pro" w:cs="Arial"/>
                <w:sz w:val="22"/>
                <w:szCs w:val="22"/>
                <w:lang w:val="en-US"/>
              </w:rPr>
              <w:t>Sector experience in Housing or related service delivery delivering business and technical projects</w:t>
            </w:r>
            <w:r w:rsidRPr="00D54910">
              <w:rPr>
                <w:rStyle w:val="eop"/>
                <w:rFonts w:ascii="Source Sans Pro" w:hAnsi="Source Sans Pro" w:cs="Arial"/>
                <w:sz w:val="22"/>
                <w:szCs w:val="22"/>
              </w:rPr>
              <w:t> </w:t>
            </w:r>
          </w:p>
          <w:p w14:paraId="121F05BE" w14:textId="77777777" w:rsidR="00D54910" w:rsidRPr="00D54910" w:rsidRDefault="00D54910" w:rsidP="00326747">
            <w:pPr>
              <w:pStyle w:val="paragraph"/>
              <w:numPr>
                <w:ilvl w:val="0"/>
                <w:numId w:val="35"/>
              </w:numPr>
              <w:spacing w:before="0" w:beforeAutospacing="0" w:after="0" w:afterAutospacing="0"/>
              <w:textAlignment w:val="baseline"/>
              <w:rPr>
                <w:rFonts w:ascii="Source Sans Pro" w:hAnsi="Source Sans Pro" w:cs="Arial"/>
                <w:sz w:val="22"/>
                <w:szCs w:val="22"/>
              </w:rPr>
            </w:pPr>
            <w:r w:rsidRPr="00D54910">
              <w:rPr>
                <w:rStyle w:val="normaltextrun"/>
                <w:rFonts w:ascii="Source Sans Pro" w:hAnsi="Source Sans Pro" w:cs="Arial"/>
                <w:sz w:val="22"/>
                <w:szCs w:val="22"/>
                <w:lang w:val="en-US"/>
              </w:rPr>
              <w:t>Experience of working with diverse project teams of internal and external colleagues, overcoming logistical barriers such as location, priorities, methods.</w:t>
            </w:r>
            <w:r w:rsidRPr="00D54910">
              <w:rPr>
                <w:rStyle w:val="eop"/>
                <w:rFonts w:ascii="Source Sans Pro" w:hAnsi="Source Sans Pro" w:cs="Arial"/>
                <w:sz w:val="22"/>
                <w:szCs w:val="22"/>
              </w:rPr>
              <w:t> </w:t>
            </w:r>
          </w:p>
          <w:p w14:paraId="47B298FB" w14:textId="77777777" w:rsidR="00FE0DF5" w:rsidRPr="00D54910" w:rsidRDefault="00D54910" w:rsidP="00326747">
            <w:pPr>
              <w:pStyle w:val="paragraph"/>
              <w:numPr>
                <w:ilvl w:val="0"/>
                <w:numId w:val="35"/>
              </w:numPr>
              <w:spacing w:before="0" w:beforeAutospacing="0" w:after="0" w:afterAutospacing="0"/>
              <w:textAlignment w:val="baseline"/>
              <w:rPr>
                <w:rStyle w:val="eop"/>
                <w:rFonts w:ascii="Source Sans Pro" w:hAnsi="Source Sans Pro" w:cs="Arial"/>
                <w:sz w:val="22"/>
                <w:szCs w:val="22"/>
              </w:rPr>
            </w:pPr>
            <w:r w:rsidRPr="00D54910">
              <w:rPr>
                <w:rStyle w:val="normaltextrun"/>
                <w:rFonts w:ascii="Source Sans Pro" w:hAnsi="Source Sans Pro" w:cs="Arial"/>
                <w:sz w:val="22"/>
                <w:szCs w:val="22"/>
                <w:lang w:val="en-US"/>
              </w:rPr>
              <w:t>Experience across a range of projects demonstrating the ability to focus on large and complex change or multiple parallel projects.</w:t>
            </w:r>
            <w:r w:rsidRPr="00D54910">
              <w:rPr>
                <w:rStyle w:val="eop"/>
                <w:rFonts w:ascii="Source Sans Pro" w:hAnsi="Source Sans Pro" w:cs="Arial"/>
                <w:sz w:val="22"/>
                <w:szCs w:val="22"/>
              </w:rPr>
              <w:t> </w:t>
            </w:r>
          </w:p>
          <w:p w14:paraId="2B6D7B4E" w14:textId="2762BC55" w:rsidR="00D54910" w:rsidRPr="00D54910" w:rsidRDefault="00D54910" w:rsidP="00326747">
            <w:pPr>
              <w:pStyle w:val="paragraph"/>
              <w:numPr>
                <w:ilvl w:val="0"/>
                <w:numId w:val="35"/>
              </w:numPr>
              <w:spacing w:before="0" w:beforeAutospacing="0" w:after="0" w:afterAutospacing="0"/>
              <w:textAlignment w:val="baseline"/>
              <w:rPr>
                <w:rFonts w:ascii="Source Sans Pro" w:hAnsi="Source Sans Pro" w:cs="Arial"/>
                <w:sz w:val="22"/>
                <w:szCs w:val="22"/>
              </w:rPr>
            </w:pPr>
            <w:r w:rsidRPr="00D54910">
              <w:rPr>
                <w:rStyle w:val="eop"/>
                <w:rFonts w:ascii="Source Sans Pro" w:hAnsi="Source Sans Pro"/>
                <w:sz w:val="22"/>
                <w:szCs w:val="22"/>
              </w:rPr>
              <w:t>Full UK Driving license and access to a car for business purposes</w:t>
            </w:r>
          </w:p>
        </w:tc>
      </w:tr>
      <w:tr w:rsidR="00FE0DF5" w:rsidRPr="00D54910" w14:paraId="1D86309C" w14:textId="77777777" w:rsidTr="00FE0DF5">
        <w:tc>
          <w:tcPr>
            <w:tcW w:w="9622" w:type="dxa"/>
            <w:shd w:val="clear" w:color="auto" w:fill="D9D9D9" w:themeFill="background1" w:themeFillShade="D9"/>
          </w:tcPr>
          <w:p w14:paraId="66531CD6" w14:textId="12360D67" w:rsidR="00FE0DF5" w:rsidRPr="00D54910" w:rsidRDefault="00FE0DF5" w:rsidP="00FE0DF5">
            <w:pPr>
              <w:spacing w:before="60" w:after="60"/>
              <w:rPr>
                <w:rFonts w:ascii="Source Sans Pro" w:hAnsi="Source Sans Pro"/>
                <w:b/>
                <w:bCs/>
                <w:sz w:val="22"/>
                <w:szCs w:val="22"/>
              </w:rPr>
            </w:pPr>
            <w:r w:rsidRPr="00D54910">
              <w:rPr>
                <w:rFonts w:ascii="Source Sans Pro" w:hAnsi="Source Sans Pro"/>
                <w:b/>
                <w:bCs/>
                <w:sz w:val="22"/>
                <w:szCs w:val="22"/>
              </w:rPr>
              <w:t>Our values:</w:t>
            </w:r>
          </w:p>
        </w:tc>
      </w:tr>
      <w:tr w:rsidR="00FE0DF5" w:rsidRPr="00D54910" w14:paraId="755B74BF" w14:textId="77777777" w:rsidTr="00FE0DF5">
        <w:tc>
          <w:tcPr>
            <w:tcW w:w="9622" w:type="dxa"/>
            <w:shd w:val="clear" w:color="auto" w:fill="FFFFFF" w:themeFill="background1"/>
          </w:tcPr>
          <w:p w14:paraId="47CD158F" w14:textId="0EAD4D50" w:rsidR="00FE0DF5" w:rsidRPr="00D54910" w:rsidRDefault="00FE0DF5" w:rsidP="00FE0DF5">
            <w:pPr>
              <w:pStyle w:val="NormalWeb"/>
              <w:spacing w:before="0" w:beforeAutospacing="0" w:after="0" w:afterAutospacing="0"/>
              <w:rPr>
                <w:rFonts w:ascii="Source Sans Pro" w:hAnsi="Source Sans Pro" w:cstheme="minorHAnsi"/>
                <w:color w:val="2D2D2D"/>
                <w:sz w:val="22"/>
                <w:szCs w:val="22"/>
              </w:rPr>
            </w:pPr>
            <w:r w:rsidRPr="00D54910">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D54910"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D54910" w:rsidRDefault="00FE0DF5" w:rsidP="00FE0DF5">
            <w:pPr>
              <w:pStyle w:val="NormalWeb"/>
              <w:spacing w:before="0" w:beforeAutospacing="0" w:after="0" w:afterAutospacing="0"/>
              <w:rPr>
                <w:rFonts w:ascii="Source Sans Pro" w:hAnsi="Source Sans Pro" w:cstheme="minorBidi"/>
                <w:sz w:val="22"/>
                <w:szCs w:val="22"/>
              </w:rPr>
            </w:pPr>
            <w:r w:rsidRPr="00D54910">
              <w:rPr>
                <w:rFonts w:ascii="Source Sans Pro" w:hAnsi="Source Sans Pro" w:cstheme="minorBidi"/>
                <w:b/>
                <w:bCs/>
                <w:sz w:val="22"/>
                <w:szCs w:val="22"/>
              </w:rPr>
              <w:t>Create trust</w:t>
            </w:r>
            <w:r w:rsidRPr="00D54910">
              <w:rPr>
                <w:rFonts w:ascii="Source Sans Pro" w:hAnsi="Source Sans Pro" w:cstheme="minorBidi"/>
                <w:sz w:val="22"/>
                <w:szCs w:val="22"/>
              </w:rPr>
              <w:t xml:space="preserve"> • Do the right thing, not the easy thing • Be honest and open • Do what you say.</w:t>
            </w:r>
          </w:p>
          <w:p w14:paraId="025BABCA" w14:textId="77777777" w:rsidR="00FE0DF5" w:rsidRPr="00D54910" w:rsidRDefault="00FE0DF5" w:rsidP="00FE0DF5">
            <w:pPr>
              <w:pStyle w:val="NormalWeb"/>
              <w:spacing w:before="0" w:beforeAutospacing="0" w:after="0" w:afterAutospacing="0"/>
              <w:rPr>
                <w:rFonts w:ascii="Source Sans Pro" w:hAnsi="Source Sans Pro" w:cstheme="minorBidi"/>
                <w:sz w:val="22"/>
                <w:szCs w:val="22"/>
              </w:rPr>
            </w:pPr>
            <w:r w:rsidRPr="00D54910">
              <w:rPr>
                <w:rFonts w:ascii="Source Sans Pro" w:hAnsi="Source Sans Pro" w:cstheme="minorBidi"/>
                <w:b/>
                <w:bCs/>
                <w:sz w:val="22"/>
                <w:szCs w:val="22"/>
              </w:rPr>
              <w:lastRenderedPageBreak/>
              <w:t>Be curious</w:t>
            </w:r>
            <w:r w:rsidRPr="00D54910">
              <w:rPr>
                <w:rFonts w:ascii="Source Sans Pro" w:hAnsi="Source Sans Pro" w:cstheme="minorBidi"/>
                <w:sz w:val="22"/>
                <w:szCs w:val="22"/>
              </w:rPr>
              <w:t xml:space="preserve"> • Think differently • Ask questions • Keep learning.</w:t>
            </w:r>
          </w:p>
          <w:p w14:paraId="11DA1730" w14:textId="77777777" w:rsidR="00FE0DF5" w:rsidRPr="00D54910" w:rsidRDefault="00FE0DF5" w:rsidP="00FE0DF5">
            <w:pPr>
              <w:pStyle w:val="NormalWeb"/>
              <w:spacing w:before="0" w:beforeAutospacing="0" w:after="0" w:afterAutospacing="0"/>
              <w:rPr>
                <w:rFonts w:ascii="Source Sans Pro" w:hAnsi="Source Sans Pro" w:cstheme="minorBidi"/>
                <w:sz w:val="22"/>
                <w:szCs w:val="22"/>
              </w:rPr>
            </w:pPr>
            <w:r w:rsidRPr="00D54910">
              <w:rPr>
                <w:rFonts w:ascii="Source Sans Pro" w:hAnsi="Source Sans Pro" w:cstheme="minorBidi"/>
                <w:b/>
                <w:bCs/>
                <w:sz w:val="22"/>
                <w:szCs w:val="22"/>
              </w:rPr>
              <w:t>Make it happen</w:t>
            </w:r>
            <w:r w:rsidRPr="00D54910">
              <w:rPr>
                <w:rFonts w:ascii="Source Sans Pro" w:hAnsi="Source Sans Pro" w:cstheme="minorBidi"/>
                <w:sz w:val="22"/>
                <w:szCs w:val="22"/>
              </w:rPr>
              <w:t xml:space="preserve"> • Own it • Do it • Be empowered.</w:t>
            </w:r>
          </w:p>
          <w:p w14:paraId="5A76B984" w14:textId="77777777" w:rsidR="00FE0DF5" w:rsidRPr="00D54910" w:rsidRDefault="00FE0DF5" w:rsidP="00FE0DF5">
            <w:pPr>
              <w:pStyle w:val="NormalWeb"/>
              <w:spacing w:before="0" w:beforeAutospacing="0" w:after="0" w:afterAutospacing="0"/>
              <w:rPr>
                <w:rFonts w:ascii="Source Sans Pro" w:hAnsi="Source Sans Pro" w:cstheme="minorBidi"/>
                <w:sz w:val="22"/>
                <w:szCs w:val="22"/>
              </w:rPr>
            </w:pPr>
            <w:r w:rsidRPr="00D54910">
              <w:rPr>
                <w:rFonts w:ascii="Source Sans Pro" w:hAnsi="Source Sans Pro" w:cstheme="minorBidi"/>
                <w:b/>
                <w:bCs/>
                <w:sz w:val="22"/>
                <w:szCs w:val="22"/>
              </w:rPr>
              <w:t>Achieve impact</w:t>
            </w:r>
            <w:r w:rsidRPr="00D54910">
              <w:rPr>
                <w:rFonts w:ascii="Source Sans Pro" w:hAnsi="Source Sans Pro" w:cstheme="minorBidi"/>
                <w:sz w:val="22"/>
                <w:szCs w:val="22"/>
              </w:rPr>
              <w:t xml:space="preserve"> • Do things that matter • Deliver results • Show pride and passion.</w:t>
            </w:r>
          </w:p>
          <w:p w14:paraId="0638D312" w14:textId="77777777" w:rsidR="00FE0DF5" w:rsidRPr="00D54910" w:rsidRDefault="00FE0DF5" w:rsidP="00FE0DF5">
            <w:pPr>
              <w:pStyle w:val="NormalWeb"/>
              <w:spacing w:before="0" w:beforeAutospacing="0" w:after="0" w:afterAutospacing="0"/>
              <w:rPr>
                <w:rFonts w:ascii="Source Sans Pro" w:hAnsi="Source Sans Pro" w:cstheme="minorBidi"/>
                <w:sz w:val="22"/>
                <w:szCs w:val="22"/>
              </w:rPr>
            </w:pPr>
            <w:r w:rsidRPr="00D54910">
              <w:rPr>
                <w:rFonts w:ascii="Source Sans Pro" w:hAnsi="Source Sans Pro" w:cstheme="minorBidi"/>
                <w:b/>
                <w:bCs/>
                <w:sz w:val="22"/>
                <w:szCs w:val="22"/>
              </w:rPr>
              <w:t>Have fun</w:t>
            </w:r>
            <w:r w:rsidRPr="00D54910">
              <w:rPr>
                <w:rFonts w:ascii="Source Sans Pro" w:hAnsi="Source Sans Pro" w:cstheme="minorBidi"/>
                <w:sz w:val="22"/>
                <w:szCs w:val="22"/>
              </w:rPr>
              <w:t xml:space="preserve"> • Enjoy work • Be yourself • Stay connected.</w:t>
            </w:r>
          </w:p>
          <w:p w14:paraId="7EE5C4D3" w14:textId="77777777" w:rsidR="00FE0DF5" w:rsidRPr="00D54910"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D54910" w:rsidRDefault="00FE0DF5" w:rsidP="00FE0DF5">
            <w:pPr>
              <w:pStyle w:val="NormalWeb"/>
              <w:spacing w:before="0" w:beforeAutospacing="0" w:after="0" w:afterAutospacing="0"/>
              <w:rPr>
                <w:rFonts w:ascii="Source Sans Pro" w:hAnsi="Source Sans Pro" w:cstheme="minorBidi"/>
                <w:sz w:val="22"/>
                <w:szCs w:val="22"/>
              </w:rPr>
            </w:pPr>
            <w:r w:rsidRPr="00D54910">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D54910"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D54910" w:rsidRDefault="002C6E1D" w:rsidP="00426498">
      <w:pPr>
        <w:rPr>
          <w:rFonts w:ascii="Source Sans Pro" w:hAnsi="Source Sans Pro"/>
          <w:sz w:val="22"/>
          <w:szCs w:val="22"/>
        </w:rPr>
      </w:pPr>
    </w:p>
    <w:p w14:paraId="0DA520A3" w14:textId="77777777" w:rsidR="002C6E1D" w:rsidRPr="00D54910" w:rsidRDefault="002C6E1D" w:rsidP="002C6E1D">
      <w:pPr>
        <w:rPr>
          <w:rFonts w:ascii="Source Sans Pro" w:hAnsi="Source Sans Pro"/>
          <w:sz w:val="22"/>
          <w:szCs w:val="22"/>
        </w:rPr>
      </w:pPr>
    </w:p>
    <w:sectPr w:rsidR="002C6E1D" w:rsidRPr="00D54910"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D96C" w14:textId="77777777" w:rsidR="005F2B2D" w:rsidRDefault="005F2B2D" w:rsidP="00444E09">
      <w:r>
        <w:separator/>
      </w:r>
    </w:p>
  </w:endnote>
  <w:endnote w:type="continuationSeparator" w:id="0">
    <w:p w14:paraId="7BBBBB55" w14:textId="77777777" w:rsidR="005F2B2D" w:rsidRDefault="005F2B2D" w:rsidP="00444E09">
      <w:r>
        <w:continuationSeparator/>
      </w:r>
    </w:p>
  </w:endnote>
  <w:endnote w:type="continuationNotice" w:id="1">
    <w:p w14:paraId="08A1E22D" w14:textId="77777777" w:rsidR="005F2B2D" w:rsidRDefault="005F2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0766" w14:textId="77777777" w:rsidR="005F2B2D" w:rsidRDefault="005F2B2D" w:rsidP="00444E09">
      <w:r>
        <w:separator/>
      </w:r>
    </w:p>
  </w:footnote>
  <w:footnote w:type="continuationSeparator" w:id="0">
    <w:p w14:paraId="4C6B37DF" w14:textId="77777777" w:rsidR="005F2B2D" w:rsidRDefault="005F2B2D" w:rsidP="00444E09">
      <w:r>
        <w:continuationSeparator/>
      </w:r>
    </w:p>
  </w:footnote>
  <w:footnote w:type="continuationNotice" w:id="1">
    <w:p w14:paraId="08E62AFE" w14:textId="77777777" w:rsidR="005F2B2D" w:rsidRDefault="005F2B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1A0"/>
    <w:multiLevelType w:val="hybridMultilevel"/>
    <w:tmpl w:val="545CD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2B58"/>
    <w:multiLevelType w:val="hybridMultilevel"/>
    <w:tmpl w:val="8B7A359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4214CF"/>
    <w:multiLevelType w:val="hybridMultilevel"/>
    <w:tmpl w:val="F16E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7E12DF"/>
    <w:multiLevelType w:val="hybridMultilevel"/>
    <w:tmpl w:val="679A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277DD7"/>
    <w:multiLevelType w:val="hybridMultilevel"/>
    <w:tmpl w:val="D416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C6D02"/>
    <w:multiLevelType w:val="hybridMultilevel"/>
    <w:tmpl w:val="49D006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A0E5A"/>
    <w:multiLevelType w:val="hybridMultilevel"/>
    <w:tmpl w:val="AB2A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46FF3"/>
    <w:multiLevelType w:val="hybridMultilevel"/>
    <w:tmpl w:val="535450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52B98"/>
    <w:multiLevelType w:val="hybridMultilevel"/>
    <w:tmpl w:val="2EB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84103"/>
    <w:multiLevelType w:val="multilevel"/>
    <w:tmpl w:val="B560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4F466F"/>
    <w:multiLevelType w:val="multilevel"/>
    <w:tmpl w:val="8E0E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3C263A"/>
    <w:multiLevelType w:val="hybridMultilevel"/>
    <w:tmpl w:val="611A77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1414C"/>
    <w:multiLevelType w:val="hybridMultilevel"/>
    <w:tmpl w:val="75C8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C3B3F"/>
    <w:multiLevelType w:val="hybridMultilevel"/>
    <w:tmpl w:val="8E4A299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3469A"/>
    <w:multiLevelType w:val="hybridMultilevel"/>
    <w:tmpl w:val="9D1EFEC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54D8F"/>
    <w:multiLevelType w:val="multilevel"/>
    <w:tmpl w:val="4C248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F7266"/>
    <w:multiLevelType w:val="hybridMultilevel"/>
    <w:tmpl w:val="A37080D6"/>
    <w:lvl w:ilvl="0" w:tplc="08090001">
      <w:start w:val="1"/>
      <w:numFmt w:val="bullet"/>
      <w:lvlText w:val=""/>
      <w:lvlJc w:val="left"/>
      <w:pPr>
        <w:ind w:left="360" w:hanging="360"/>
      </w:pPr>
      <w:rPr>
        <w:rFonts w:ascii="Symbol" w:hAnsi="Symbol" w:hint="default"/>
      </w:rPr>
    </w:lvl>
    <w:lvl w:ilvl="1" w:tplc="30F46D62">
      <w:numFmt w:val="bullet"/>
      <w:lvlText w:val="•"/>
      <w:lvlJc w:val="left"/>
      <w:pPr>
        <w:ind w:left="1440" w:hanging="720"/>
      </w:pPr>
      <w:rPr>
        <w:rFonts w:ascii="AppleSystemUIFont" w:eastAsiaTheme="minorEastAsia" w:hAnsi="AppleSystemUIFont" w:cs="AppleSystemUIFon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FC5276"/>
    <w:multiLevelType w:val="hybridMultilevel"/>
    <w:tmpl w:val="7CE85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3D4BC8"/>
    <w:multiLevelType w:val="hybridMultilevel"/>
    <w:tmpl w:val="1E3C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C224D"/>
    <w:multiLevelType w:val="hybridMultilevel"/>
    <w:tmpl w:val="5D98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1A72F9"/>
    <w:multiLevelType w:val="multilevel"/>
    <w:tmpl w:val="21400F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E6741F3"/>
    <w:multiLevelType w:val="hybridMultilevel"/>
    <w:tmpl w:val="96E20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EF25FC"/>
    <w:multiLevelType w:val="hybridMultilevel"/>
    <w:tmpl w:val="01BC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1221C"/>
    <w:multiLevelType w:val="hybridMultilevel"/>
    <w:tmpl w:val="54D0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EC7608"/>
    <w:multiLevelType w:val="hybridMultilevel"/>
    <w:tmpl w:val="D0D8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27D99"/>
    <w:multiLevelType w:val="multilevel"/>
    <w:tmpl w:val="68B0C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402AE"/>
    <w:multiLevelType w:val="hybridMultilevel"/>
    <w:tmpl w:val="049C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B6469"/>
    <w:multiLevelType w:val="multilevel"/>
    <w:tmpl w:val="B182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2F68A9"/>
    <w:multiLevelType w:val="multilevel"/>
    <w:tmpl w:val="F03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9D4395"/>
    <w:multiLevelType w:val="multilevel"/>
    <w:tmpl w:val="D88C3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86E22E8"/>
    <w:multiLevelType w:val="hybridMultilevel"/>
    <w:tmpl w:val="9DB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A0556"/>
    <w:multiLevelType w:val="multilevel"/>
    <w:tmpl w:val="C9EA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F87F99"/>
    <w:multiLevelType w:val="hybridMultilevel"/>
    <w:tmpl w:val="3D66F4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D82345"/>
    <w:multiLevelType w:val="hybridMultilevel"/>
    <w:tmpl w:val="281C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B0052"/>
    <w:multiLevelType w:val="multilevel"/>
    <w:tmpl w:val="F374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3787602">
    <w:abstractNumId w:val="23"/>
  </w:num>
  <w:num w:numId="2" w16cid:durableId="1576167983">
    <w:abstractNumId w:val="4"/>
  </w:num>
  <w:num w:numId="3" w16cid:durableId="2038461768">
    <w:abstractNumId w:val="8"/>
  </w:num>
  <w:num w:numId="4" w16cid:durableId="589198595">
    <w:abstractNumId w:val="13"/>
  </w:num>
  <w:num w:numId="5" w16cid:durableId="1419597503">
    <w:abstractNumId w:val="26"/>
  </w:num>
  <w:num w:numId="6" w16cid:durableId="1546215320">
    <w:abstractNumId w:val="19"/>
  </w:num>
  <w:num w:numId="7" w16cid:durableId="143594260">
    <w:abstractNumId w:val="11"/>
  </w:num>
  <w:num w:numId="8" w16cid:durableId="83452226">
    <w:abstractNumId w:val="14"/>
  </w:num>
  <w:num w:numId="9" w16cid:durableId="1233000894">
    <w:abstractNumId w:val="5"/>
  </w:num>
  <w:num w:numId="10" w16cid:durableId="1485391119">
    <w:abstractNumId w:val="6"/>
  </w:num>
  <w:num w:numId="11" w16cid:durableId="2044013555">
    <w:abstractNumId w:val="7"/>
  </w:num>
  <w:num w:numId="12" w16cid:durableId="1432816950">
    <w:abstractNumId w:val="32"/>
  </w:num>
  <w:num w:numId="13" w16cid:durableId="1029144010">
    <w:abstractNumId w:val="17"/>
  </w:num>
  <w:num w:numId="14" w16cid:durableId="1064332936">
    <w:abstractNumId w:val="2"/>
  </w:num>
  <w:num w:numId="15" w16cid:durableId="221184047">
    <w:abstractNumId w:val="21"/>
  </w:num>
  <w:num w:numId="16" w16cid:durableId="485249642">
    <w:abstractNumId w:val="16"/>
  </w:num>
  <w:num w:numId="17" w16cid:durableId="844826826">
    <w:abstractNumId w:val="3"/>
  </w:num>
  <w:num w:numId="18" w16cid:durableId="398066172">
    <w:abstractNumId w:val="34"/>
  </w:num>
  <w:num w:numId="19" w16cid:durableId="374041977">
    <w:abstractNumId w:val="10"/>
  </w:num>
  <w:num w:numId="20" w16cid:durableId="1820220917">
    <w:abstractNumId w:val="27"/>
  </w:num>
  <w:num w:numId="21" w16cid:durableId="906957308">
    <w:abstractNumId w:val="29"/>
  </w:num>
  <w:num w:numId="22" w16cid:durableId="636027906">
    <w:abstractNumId w:val="25"/>
  </w:num>
  <w:num w:numId="23" w16cid:durableId="466819025">
    <w:abstractNumId w:val="20"/>
  </w:num>
  <w:num w:numId="24" w16cid:durableId="982470285">
    <w:abstractNumId w:val="15"/>
  </w:num>
  <w:num w:numId="25" w16cid:durableId="1308320068">
    <w:abstractNumId w:val="9"/>
  </w:num>
  <w:num w:numId="26" w16cid:durableId="1615939041">
    <w:abstractNumId w:val="28"/>
  </w:num>
  <w:num w:numId="27" w16cid:durableId="693967410">
    <w:abstractNumId w:val="31"/>
  </w:num>
  <w:num w:numId="28" w16cid:durableId="1327323597">
    <w:abstractNumId w:val="1"/>
  </w:num>
  <w:num w:numId="29" w16cid:durableId="2020691650">
    <w:abstractNumId w:val="18"/>
  </w:num>
  <w:num w:numId="30" w16cid:durableId="1480347892">
    <w:abstractNumId w:val="33"/>
  </w:num>
  <w:num w:numId="31" w16cid:durableId="1247806016">
    <w:abstractNumId w:val="0"/>
  </w:num>
  <w:num w:numId="32" w16cid:durableId="1229151112">
    <w:abstractNumId w:val="12"/>
  </w:num>
  <w:num w:numId="33" w16cid:durableId="1211113648">
    <w:abstractNumId w:val="22"/>
  </w:num>
  <w:num w:numId="34" w16cid:durableId="712654657">
    <w:abstractNumId w:val="24"/>
  </w:num>
  <w:num w:numId="35" w16cid:durableId="6624706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56E2"/>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B2649"/>
    <w:rsid w:val="001C5867"/>
    <w:rsid w:val="001D0098"/>
    <w:rsid w:val="001D25AF"/>
    <w:rsid w:val="001E2B63"/>
    <w:rsid w:val="001F07EC"/>
    <w:rsid w:val="001F4C40"/>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F1DAE"/>
    <w:rsid w:val="002F554E"/>
    <w:rsid w:val="002F7092"/>
    <w:rsid w:val="0030420F"/>
    <w:rsid w:val="003053B4"/>
    <w:rsid w:val="003057A8"/>
    <w:rsid w:val="003126C1"/>
    <w:rsid w:val="003127B8"/>
    <w:rsid w:val="003133E3"/>
    <w:rsid w:val="00315461"/>
    <w:rsid w:val="00321BAB"/>
    <w:rsid w:val="00326747"/>
    <w:rsid w:val="00351154"/>
    <w:rsid w:val="00352523"/>
    <w:rsid w:val="00356029"/>
    <w:rsid w:val="003620CF"/>
    <w:rsid w:val="00367E69"/>
    <w:rsid w:val="00370C22"/>
    <w:rsid w:val="00372CE6"/>
    <w:rsid w:val="0037381E"/>
    <w:rsid w:val="00374016"/>
    <w:rsid w:val="00390B9A"/>
    <w:rsid w:val="00391F8A"/>
    <w:rsid w:val="00396252"/>
    <w:rsid w:val="00396E4F"/>
    <w:rsid w:val="003A31AD"/>
    <w:rsid w:val="003B4A1F"/>
    <w:rsid w:val="003C0FC5"/>
    <w:rsid w:val="003C12A4"/>
    <w:rsid w:val="003C2FFD"/>
    <w:rsid w:val="003C321E"/>
    <w:rsid w:val="003D06B8"/>
    <w:rsid w:val="003D386A"/>
    <w:rsid w:val="003D6241"/>
    <w:rsid w:val="003D7E50"/>
    <w:rsid w:val="003E0598"/>
    <w:rsid w:val="003E2E9C"/>
    <w:rsid w:val="003E3738"/>
    <w:rsid w:val="003F369C"/>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2630"/>
    <w:rsid w:val="0045562C"/>
    <w:rsid w:val="004602D3"/>
    <w:rsid w:val="004621F1"/>
    <w:rsid w:val="00462E6C"/>
    <w:rsid w:val="00464A74"/>
    <w:rsid w:val="00472F29"/>
    <w:rsid w:val="00477501"/>
    <w:rsid w:val="004A0B2F"/>
    <w:rsid w:val="004A1B68"/>
    <w:rsid w:val="004A3666"/>
    <w:rsid w:val="004B1CA0"/>
    <w:rsid w:val="004B2F26"/>
    <w:rsid w:val="004B6EEC"/>
    <w:rsid w:val="004C4C1D"/>
    <w:rsid w:val="004D396A"/>
    <w:rsid w:val="004D5484"/>
    <w:rsid w:val="004E047C"/>
    <w:rsid w:val="004E443E"/>
    <w:rsid w:val="004E710F"/>
    <w:rsid w:val="00501130"/>
    <w:rsid w:val="0050562E"/>
    <w:rsid w:val="00512C42"/>
    <w:rsid w:val="005141AB"/>
    <w:rsid w:val="00520D0F"/>
    <w:rsid w:val="0052359E"/>
    <w:rsid w:val="00523D31"/>
    <w:rsid w:val="0053083C"/>
    <w:rsid w:val="00530DAF"/>
    <w:rsid w:val="00534CD2"/>
    <w:rsid w:val="005350E5"/>
    <w:rsid w:val="00541B25"/>
    <w:rsid w:val="00541E52"/>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2B2D"/>
    <w:rsid w:val="005F514D"/>
    <w:rsid w:val="005F576E"/>
    <w:rsid w:val="005F65C5"/>
    <w:rsid w:val="005F7C44"/>
    <w:rsid w:val="00615F12"/>
    <w:rsid w:val="00621BBB"/>
    <w:rsid w:val="0062240A"/>
    <w:rsid w:val="006231EA"/>
    <w:rsid w:val="00631587"/>
    <w:rsid w:val="00633DB6"/>
    <w:rsid w:val="00634FCA"/>
    <w:rsid w:val="00636E2A"/>
    <w:rsid w:val="00640556"/>
    <w:rsid w:val="00641010"/>
    <w:rsid w:val="006444E6"/>
    <w:rsid w:val="00645D02"/>
    <w:rsid w:val="00654D81"/>
    <w:rsid w:val="00654FB7"/>
    <w:rsid w:val="0065659F"/>
    <w:rsid w:val="00663E04"/>
    <w:rsid w:val="00672C2D"/>
    <w:rsid w:val="00675505"/>
    <w:rsid w:val="006813C5"/>
    <w:rsid w:val="0068642B"/>
    <w:rsid w:val="00686540"/>
    <w:rsid w:val="00692030"/>
    <w:rsid w:val="00694549"/>
    <w:rsid w:val="0069520E"/>
    <w:rsid w:val="006A7E14"/>
    <w:rsid w:val="006B3422"/>
    <w:rsid w:val="006C18BD"/>
    <w:rsid w:val="006C1EF4"/>
    <w:rsid w:val="006C518E"/>
    <w:rsid w:val="006D5420"/>
    <w:rsid w:val="006D64D4"/>
    <w:rsid w:val="006E0E81"/>
    <w:rsid w:val="006E5D32"/>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803E0"/>
    <w:rsid w:val="007928BE"/>
    <w:rsid w:val="0079431D"/>
    <w:rsid w:val="007A2BC7"/>
    <w:rsid w:val="007A6442"/>
    <w:rsid w:val="007A69E5"/>
    <w:rsid w:val="007B3F06"/>
    <w:rsid w:val="007B614C"/>
    <w:rsid w:val="007C5070"/>
    <w:rsid w:val="007C5D89"/>
    <w:rsid w:val="007D6F3E"/>
    <w:rsid w:val="007E3FA8"/>
    <w:rsid w:val="007F32FD"/>
    <w:rsid w:val="007F5C5C"/>
    <w:rsid w:val="007F74F1"/>
    <w:rsid w:val="00800D53"/>
    <w:rsid w:val="00813D4C"/>
    <w:rsid w:val="00823132"/>
    <w:rsid w:val="008350A9"/>
    <w:rsid w:val="00836770"/>
    <w:rsid w:val="00841AD6"/>
    <w:rsid w:val="0084565C"/>
    <w:rsid w:val="00845CB6"/>
    <w:rsid w:val="0085043C"/>
    <w:rsid w:val="00850FB4"/>
    <w:rsid w:val="008513C9"/>
    <w:rsid w:val="00866B51"/>
    <w:rsid w:val="008704A4"/>
    <w:rsid w:val="00872E75"/>
    <w:rsid w:val="00876698"/>
    <w:rsid w:val="0088192A"/>
    <w:rsid w:val="008841FA"/>
    <w:rsid w:val="008921C1"/>
    <w:rsid w:val="00893E23"/>
    <w:rsid w:val="0089552E"/>
    <w:rsid w:val="00895890"/>
    <w:rsid w:val="008976AC"/>
    <w:rsid w:val="008B0E3A"/>
    <w:rsid w:val="008B35CC"/>
    <w:rsid w:val="008C2222"/>
    <w:rsid w:val="008C27AB"/>
    <w:rsid w:val="008C2DD8"/>
    <w:rsid w:val="008C437A"/>
    <w:rsid w:val="008C5E06"/>
    <w:rsid w:val="008C6FAF"/>
    <w:rsid w:val="008E119F"/>
    <w:rsid w:val="008E391B"/>
    <w:rsid w:val="008E5053"/>
    <w:rsid w:val="008E76C0"/>
    <w:rsid w:val="008F01DE"/>
    <w:rsid w:val="008F0B2B"/>
    <w:rsid w:val="008F5B81"/>
    <w:rsid w:val="008F6F75"/>
    <w:rsid w:val="0090446D"/>
    <w:rsid w:val="009167AD"/>
    <w:rsid w:val="009273F5"/>
    <w:rsid w:val="00930DF6"/>
    <w:rsid w:val="00933221"/>
    <w:rsid w:val="00936FF0"/>
    <w:rsid w:val="00942F9B"/>
    <w:rsid w:val="00963743"/>
    <w:rsid w:val="00965DBA"/>
    <w:rsid w:val="00983084"/>
    <w:rsid w:val="0098417E"/>
    <w:rsid w:val="0098465C"/>
    <w:rsid w:val="00984E86"/>
    <w:rsid w:val="00990229"/>
    <w:rsid w:val="0099134A"/>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06DD8"/>
    <w:rsid w:val="00A10255"/>
    <w:rsid w:val="00A124A8"/>
    <w:rsid w:val="00A124EA"/>
    <w:rsid w:val="00A23846"/>
    <w:rsid w:val="00A25089"/>
    <w:rsid w:val="00A25900"/>
    <w:rsid w:val="00A276F9"/>
    <w:rsid w:val="00A41828"/>
    <w:rsid w:val="00A43A5B"/>
    <w:rsid w:val="00A50F8D"/>
    <w:rsid w:val="00A570DD"/>
    <w:rsid w:val="00A6245E"/>
    <w:rsid w:val="00A626C1"/>
    <w:rsid w:val="00A66812"/>
    <w:rsid w:val="00A70A20"/>
    <w:rsid w:val="00A83E9B"/>
    <w:rsid w:val="00A85F15"/>
    <w:rsid w:val="00A862E7"/>
    <w:rsid w:val="00A87F7F"/>
    <w:rsid w:val="00A93044"/>
    <w:rsid w:val="00AA6933"/>
    <w:rsid w:val="00AC7D5A"/>
    <w:rsid w:val="00AD088D"/>
    <w:rsid w:val="00AE5CD3"/>
    <w:rsid w:val="00AF40EF"/>
    <w:rsid w:val="00B00D03"/>
    <w:rsid w:val="00B029CD"/>
    <w:rsid w:val="00B03512"/>
    <w:rsid w:val="00B1226A"/>
    <w:rsid w:val="00B14DE5"/>
    <w:rsid w:val="00B161FD"/>
    <w:rsid w:val="00B1649D"/>
    <w:rsid w:val="00B21122"/>
    <w:rsid w:val="00B23F0E"/>
    <w:rsid w:val="00B24BF2"/>
    <w:rsid w:val="00B254D3"/>
    <w:rsid w:val="00B346F3"/>
    <w:rsid w:val="00B417AF"/>
    <w:rsid w:val="00B41C5B"/>
    <w:rsid w:val="00B44698"/>
    <w:rsid w:val="00B502C0"/>
    <w:rsid w:val="00B51435"/>
    <w:rsid w:val="00B60A93"/>
    <w:rsid w:val="00B7023C"/>
    <w:rsid w:val="00B73E60"/>
    <w:rsid w:val="00B74D15"/>
    <w:rsid w:val="00B75057"/>
    <w:rsid w:val="00B75377"/>
    <w:rsid w:val="00B94F27"/>
    <w:rsid w:val="00BA435A"/>
    <w:rsid w:val="00BA4D4E"/>
    <w:rsid w:val="00BA6B49"/>
    <w:rsid w:val="00BB3C2E"/>
    <w:rsid w:val="00BB4CDD"/>
    <w:rsid w:val="00BB5EA6"/>
    <w:rsid w:val="00BB72EE"/>
    <w:rsid w:val="00BC1688"/>
    <w:rsid w:val="00BC31D2"/>
    <w:rsid w:val="00BC411B"/>
    <w:rsid w:val="00BC5342"/>
    <w:rsid w:val="00BC588D"/>
    <w:rsid w:val="00BC61B7"/>
    <w:rsid w:val="00BC7AFF"/>
    <w:rsid w:val="00BD78E4"/>
    <w:rsid w:val="00BE026F"/>
    <w:rsid w:val="00BE275F"/>
    <w:rsid w:val="00BE706D"/>
    <w:rsid w:val="00BE74BA"/>
    <w:rsid w:val="00BF3735"/>
    <w:rsid w:val="00C106E1"/>
    <w:rsid w:val="00C12B2A"/>
    <w:rsid w:val="00C14839"/>
    <w:rsid w:val="00C14B55"/>
    <w:rsid w:val="00C26E04"/>
    <w:rsid w:val="00C3106B"/>
    <w:rsid w:val="00C61A8B"/>
    <w:rsid w:val="00C645D7"/>
    <w:rsid w:val="00C6655E"/>
    <w:rsid w:val="00C67274"/>
    <w:rsid w:val="00C70B49"/>
    <w:rsid w:val="00C75453"/>
    <w:rsid w:val="00C75DB5"/>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910"/>
    <w:rsid w:val="00D54D39"/>
    <w:rsid w:val="00D6025C"/>
    <w:rsid w:val="00D63B6C"/>
    <w:rsid w:val="00D7141C"/>
    <w:rsid w:val="00D824DB"/>
    <w:rsid w:val="00D90399"/>
    <w:rsid w:val="00D93329"/>
    <w:rsid w:val="00D94467"/>
    <w:rsid w:val="00DA21A8"/>
    <w:rsid w:val="00DB4D55"/>
    <w:rsid w:val="00DB6CDD"/>
    <w:rsid w:val="00DC0DF1"/>
    <w:rsid w:val="00DC1FE5"/>
    <w:rsid w:val="00DC44AB"/>
    <w:rsid w:val="00DC64BB"/>
    <w:rsid w:val="00DD285A"/>
    <w:rsid w:val="00DD2F8B"/>
    <w:rsid w:val="00DD4339"/>
    <w:rsid w:val="00DE08DD"/>
    <w:rsid w:val="00DE0EEB"/>
    <w:rsid w:val="00DE1194"/>
    <w:rsid w:val="00DE1F7A"/>
    <w:rsid w:val="00E01E36"/>
    <w:rsid w:val="00E10356"/>
    <w:rsid w:val="00E4073D"/>
    <w:rsid w:val="00E44066"/>
    <w:rsid w:val="00E45E42"/>
    <w:rsid w:val="00E5121D"/>
    <w:rsid w:val="00E51368"/>
    <w:rsid w:val="00E6160B"/>
    <w:rsid w:val="00E6471C"/>
    <w:rsid w:val="00E65A62"/>
    <w:rsid w:val="00E80D1C"/>
    <w:rsid w:val="00E8473F"/>
    <w:rsid w:val="00E84D49"/>
    <w:rsid w:val="00E91DA4"/>
    <w:rsid w:val="00EA7319"/>
    <w:rsid w:val="00EB6A1B"/>
    <w:rsid w:val="00EC1FF1"/>
    <w:rsid w:val="00EC6024"/>
    <w:rsid w:val="00EC63EE"/>
    <w:rsid w:val="00ED02CB"/>
    <w:rsid w:val="00ED0FCD"/>
    <w:rsid w:val="00ED2723"/>
    <w:rsid w:val="00EE3E31"/>
    <w:rsid w:val="00EE6176"/>
    <w:rsid w:val="00EF2886"/>
    <w:rsid w:val="00EF62B7"/>
    <w:rsid w:val="00F009D4"/>
    <w:rsid w:val="00F1189F"/>
    <w:rsid w:val="00F1405F"/>
    <w:rsid w:val="00F1609C"/>
    <w:rsid w:val="00F21999"/>
    <w:rsid w:val="00F238D8"/>
    <w:rsid w:val="00F26349"/>
    <w:rsid w:val="00F270CA"/>
    <w:rsid w:val="00F27779"/>
    <w:rsid w:val="00F27A62"/>
    <w:rsid w:val="00F31EF7"/>
    <w:rsid w:val="00F40A62"/>
    <w:rsid w:val="00F5178C"/>
    <w:rsid w:val="00F531A4"/>
    <w:rsid w:val="00F60C8F"/>
    <w:rsid w:val="00F656A5"/>
    <w:rsid w:val="00F92A42"/>
    <w:rsid w:val="00F92E5B"/>
    <w:rsid w:val="00F9383D"/>
    <w:rsid w:val="00F9465B"/>
    <w:rsid w:val="00FA2143"/>
    <w:rsid w:val="00FA2FD0"/>
    <w:rsid w:val="00FB4A88"/>
    <w:rsid w:val="00FE0DF5"/>
    <w:rsid w:val="00FE7473"/>
    <w:rsid w:val="00FF1921"/>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paragraph" w:customStyle="1" w:styleId="paragraph">
    <w:name w:val="paragraph"/>
    <w:basedOn w:val="Normal"/>
    <w:rsid w:val="00D54910"/>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D5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9671">
      <w:bodyDiv w:val="1"/>
      <w:marLeft w:val="0"/>
      <w:marRight w:val="0"/>
      <w:marTop w:val="0"/>
      <w:marBottom w:val="0"/>
      <w:divBdr>
        <w:top w:val="none" w:sz="0" w:space="0" w:color="auto"/>
        <w:left w:val="none" w:sz="0" w:space="0" w:color="auto"/>
        <w:bottom w:val="none" w:sz="0" w:space="0" w:color="auto"/>
        <w:right w:val="none" w:sz="0" w:space="0" w:color="auto"/>
      </w:divBdr>
    </w:div>
    <w:div w:id="201868392">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434793422">
      <w:bodyDiv w:val="1"/>
      <w:marLeft w:val="0"/>
      <w:marRight w:val="0"/>
      <w:marTop w:val="0"/>
      <w:marBottom w:val="0"/>
      <w:divBdr>
        <w:top w:val="none" w:sz="0" w:space="0" w:color="auto"/>
        <w:left w:val="none" w:sz="0" w:space="0" w:color="auto"/>
        <w:bottom w:val="none" w:sz="0" w:space="0" w:color="auto"/>
        <w:right w:val="none" w:sz="0" w:space="0" w:color="auto"/>
      </w:divBdr>
    </w:div>
    <w:div w:id="485903270">
      <w:bodyDiv w:val="1"/>
      <w:marLeft w:val="0"/>
      <w:marRight w:val="0"/>
      <w:marTop w:val="0"/>
      <w:marBottom w:val="0"/>
      <w:divBdr>
        <w:top w:val="none" w:sz="0" w:space="0" w:color="auto"/>
        <w:left w:val="none" w:sz="0" w:space="0" w:color="auto"/>
        <w:bottom w:val="none" w:sz="0" w:space="0" w:color="auto"/>
        <w:right w:val="none" w:sz="0" w:space="0" w:color="auto"/>
      </w:divBdr>
    </w:div>
    <w:div w:id="893543159">
      <w:bodyDiv w:val="1"/>
      <w:marLeft w:val="0"/>
      <w:marRight w:val="0"/>
      <w:marTop w:val="0"/>
      <w:marBottom w:val="0"/>
      <w:divBdr>
        <w:top w:val="none" w:sz="0" w:space="0" w:color="auto"/>
        <w:left w:val="none" w:sz="0" w:space="0" w:color="auto"/>
        <w:bottom w:val="none" w:sz="0" w:space="0" w:color="auto"/>
        <w:right w:val="none" w:sz="0" w:space="0" w:color="auto"/>
      </w:divBdr>
      <w:divsChild>
        <w:div w:id="106431726">
          <w:marLeft w:val="0"/>
          <w:marRight w:val="0"/>
          <w:marTop w:val="0"/>
          <w:marBottom w:val="0"/>
          <w:divBdr>
            <w:top w:val="none" w:sz="0" w:space="0" w:color="auto"/>
            <w:left w:val="none" w:sz="0" w:space="0" w:color="auto"/>
            <w:bottom w:val="none" w:sz="0" w:space="0" w:color="auto"/>
            <w:right w:val="none" w:sz="0" w:space="0" w:color="auto"/>
          </w:divBdr>
        </w:div>
        <w:div w:id="949048616">
          <w:marLeft w:val="0"/>
          <w:marRight w:val="0"/>
          <w:marTop w:val="0"/>
          <w:marBottom w:val="0"/>
          <w:divBdr>
            <w:top w:val="none" w:sz="0" w:space="0" w:color="auto"/>
            <w:left w:val="none" w:sz="0" w:space="0" w:color="auto"/>
            <w:bottom w:val="none" w:sz="0" w:space="0" w:color="auto"/>
            <w:right w:val="none" w:sz="0" w:space="0" w:color="auto"/>
          </w:divBdr>
        </w:div>
        <w:div w:id="30956019">
          <w:marLeft w:val="0"/>
          <w:marRight w:val="0"/>
          <w:marTop w:val="0"/>
          <w:marBottom w:val="0"/>
          <w:divBdr>
            <w:top w:val="none" w:sz="0" w:space="0" w:color="auto"/>
            <w:left w:val="none" w:sz="0" w:space="0" w:color="auto"/>
            <w:bottom w:val="none" w:sz="0" w:space="0" w:color="auto"/>
            <w:right w:val="none" w:sz="0" w:space="0" w:color="auto"/>
          </w:divBdr>
        </w:div>
        <w:div w:id="1810318340">
          <w:marLeft w:val="0"/>
          <w:marRight w:val="0"/>
          <w:marTop w:val="0"/>
          <w:marBottom w:val="0"/>
          <w:divBdr>
            <w:top w:val="none" w:sz="0" w:space="0" w:color="auto"/>
            <w:left w:val="none" w:sz="0" w:space="0" w:color="auto"/>
            <w:bottom w:val="none" w:sz="0" w:space="0" w:color="auto"/>
            <w:right w:val="none" w:sz="0" w:space="0" w:color="auto"/>
          </w:divBdr>
        </w:div>
        <w:div w:id="1824813687">
          <w:marLeft w:val="0"/>
          <w:marRight w:val="0"/>
          <w:marTop w:val="0"/>
          <w:marBottom w:val="0"/>
          <w:divBdr>
            <w:top w:val="none" w:sz="0" w:space="0" w:color="auto"/>
            <w:left w:val="none" w:sz="0" w:space="0" w:color="auto"/>
            <w:bottom w:val="none" w:sz="0" w:space="0" w:color="auto"/>
            <w:right w:val="none" w:sz="0" w:space="0" w:color="auto"/>
          </w:divBdr>
        </w:div>
        <w:div w:id="1569609166">
          <w:marLeft w:val="0"/>
          <w:marRight w:val="0"/>
          <w:marTop w:val="0"/>
          <w:marBottom w:val="0"/>
          <w:divBdr>
            <w:top w:val="none" w:sz="0" w:space="0" w:color="auto"/>
            <w:left w:val="none" w:sz="0" w:space="0" w:color="auto"/>
            <w:bottom w:val="none" w:sz="0" w:space="0" w:color="auto"/>
            <w:right w:val="none" w:sz="0" w:space="0" w:color="auto"/>
          </w:divBdr>
        </w:div>
        <w:div w:id="469052368">
          <w:marLeft w:val="0"/>
          <w:marRight w:val="0"/>
          <w:marTop w:val="0"/>
          <w:marBottom w:val="0"/>
          <w:divBdr>
            <w:top w:val="none" w:sz="0" w:space="0" w:color="auto"/>
            <w:left w:val="none" w:sz="0" w:space="0" w:color="auto"/>
            <w:bottom w:val="none" w:sz="0" w:space="0" w:color="auto"/>
            <w:right w:val="none" w:sz="0" w:space="0" w:color="auto"/>
          </w:divBdr>
        </w:div>
        <w:div w:id="655493686">
          <w:marLeft w:val="0"/>
          <w:marRight w:val="0"/>
          <w:marTop w:val="0"/>
          <w:marBottom w:val="0"/>
          <w:divBdr>
            <w:top w:val="none" w:sz="0" w:space="0" w:color="auto"/>
            <w:left w:val="none" w:sz="0" w:space="0" w:color="auto"/>
            <w:bottom w:val="none" w:sz="0" w:space="0" w:color="auto"/>
            <w:right w:val="none" w:sz="0" w:space="0" w:color="auto"/>
          </w:divBdr>
        </w:div>
        <w:div w:id="1481993465">
          <w:marLeft w:val="0"/>
          <w:marRight w:val="0"/>
          <w:marTop w:val="0"/>
          <w:marBottom w:val="0"/>
          <w:divBdr>
            <w:top w:val="none" w:sz="0" w:space="0" w:color="auto"/>
            <w:left w:val="none" w:sz="0" w:space="0" w:color="auto"/>
            <w:bottom w:val="none" w:sz="0" w:space="0" w:color="auto"/>
            <w:right w:val="none" w:sz="0" w:space="0" w:color="auto"/>
          </w:divBdr>
        </w:div>
        <w:div w:id="1939485097">
          <w:marLeft w:val="0"/>
          <w:marRight w:val="0"/>
          <w:marTop w:val="0"/>
          <w:marBottom w:val="0"/>
          <w:divBdr>
            <w:top w:val="none" w:sz="0" w:space="0" w:color="auto"/>
            <w:left w:val="none" w:sz="0" w:space="0" w:color="auto"/>
            <w:bottom w:val="none" w:sz="0" w:space="0" w:color="auto"/>
            <w:right w:val="none" w:sz="0" w:space="0" w:color="auto"/>
          </w:divBdr>
        </w:div>
        <w:div w:id="918363606">
          <w:marLeft w:val="0"/>
          <w:marRight w:val="0"/>
          <w:marTop w:val="0"/>
          <w:marBottom w:val="0"/>
          <w:divBdr>
            <w:top w:val="none" w:sz="0" w:space="0" w:color="auto"/>
            <w:left w:val="none" w:sz="0" w:space="0" w:color="auto"/>
            <w:bottom w:val="none" w:sz="0" w:space="0" w:color="auto"/>
            <w:right w:val="none" w:sz="0" w:space="0" w:color="auto"/>
          </w:divBdr>
        </w:div>
        <w:div w:id="1470053182">
          <w:marLeft w:val="0"/>
          <w:marRight w:val="0"/>
          <w:marTop w:val="0"/>
          <w:marBottom w:val="0"/>
          <w:divBdr>
            <w:top w:val="none" w:sz="0" w:space="0" w:color="auto"/>
            <w:left w:val="none" w:sz="0" w:space="0" w:color="auto"/>
            <w:bottom w:val="none" w:sz="0" w:space="0" w:color="auto"/>
            <w:right w:val="none" w:sz="0" w:space="0" w:color="auto"/>
          </w:divBdr>
        </w:div>
        <w:div w:id="1201630379">
          <w:marLeft w:val="0"/>
          <w:marRight w:val="0"/>
          <w:marTop w:val="0"/>
          <w:marBottom w:val="0"/>
          <w:divBdr>
            <w:top w:val="none" w:sz="0" w:space="0" w:color="auto"/>
            <w:left w:val="none" w:sz="0" w:space="0" w:color="auto"/>
            <w:bottom w:val="none" w:sz="0" w:space="0" w:color="auto"/>
            <w:right w:val="none" w:sz="0" w:space="0" w:color="auto"/>
          </w:divBdr>
        </w:div>
        <w:div w:id="318652169">
          <w:marLeft w:val="0"/>
          <w:marRight w:val="0"/>
          <w:marTop w:val="0"/>
          <w:marBottom w:val="0"/>
          <w:divBdr>
            <w:top w:val="none" w:sz="0" w:space="0" w:color="auto"/>
            <w:left w:val="none" w:sz="0" w:space="0" w:color="auto"/>
            <w:bottom w:val="none" w:sz="0" w:space="0" w:color="auto"/>
            <w:right w:val="none" w:sz="0" w:space="0" w:color="auto"/>
          </w:divBdr>
        </w:div>
        <w:div w:id="1776703719">
          <w:marLeft w:val="0"/>
          <w:marRight w:val="0"/>
          <w:marTop w:val="0"/>
          <w:marBottom w:val="0"/>
          <w:divBdr>
            <w:top w:val="none" w:sz="0" w:space="0" w:color="auto"/>
            <w:left w:val="none" w:sz="0" w:space="0" w:color="auto"/>
            <w:bottom w:val="none" w:sz="0" w:space="0" w:color="auto"/>
            <w:right w:val="none" w:sz="0" w:space="0" w:color="auto"/>
          </w:divBdr>
        </w:div>
      </w:divsChild>
    </w:div>
    <w:div w:id="1471555457">
      <w:bodyDiv w:val="1"/>
      <w:marLeft w:val="0"/>
      <w:marRight w:val="0"/>
      <w:marTop w:val="0"/>
      <w:marBottom w:val="0"/>
      <w:divBdr>
        <w:top w:val="none" w:sz="0" w:space="0" w:color="auto"/>
        <w:left w:val="none" w:sz="0" w:space="0" w:color="auto"/>
        <w:bottom w:val="none" w:sz="0" w:space="0" w:color="auto"/>
        <w:right w:val="none" w:sz="0" w:space="0" w:color="auto"/>
      </w:divBdr>
    </w:div>
    <w:div w:id="1582906733">
      <w:bodyDiv w:val="1"/>
      <w:marLeft w:val="0"/>
      <w:marRight w:val="0"/>
      <w:marTop w:val="0"/>
      <w:marBottom w:val="0"/>
      <w:divBdr>
        <w:top w:val="none" w:sz="0" w:space="0" w:color="auto"/>
        <w:left w:val="none" w:sz="0" w:space="0" w:color="auto"/>
        <w:bottom w:val="none" w:sz="0" w:space="0" w:color="auto"/>
        <w:right w:val="none" w:sz="0" w:space="0" w:color="auto"/>
      </w:divBdr>
      <w:divsChild>
        <w:div w:id="751975512">
          <w:marLeft w:val="0"/>
          <w:marRight w:val="0"/>
          <w:marTop w:val="0"/>
          <w:marBottom w:val="0"/>
          <w:divBdr>
            <w:top w:val="none" w:sz="0" w:space="0" w:color="auto"/>
            <w:left w:val="none" w:sz="0" w:space="0" w:color="auto"/>
            <w:bottom w:val="none" w:sz="0" w:space="0" w:color="auto"/>
            <w:right w:val="none" w:sz="0" w:space="0" w:color="auto"/>
          </w:divBdr>
        </w:div>
        <w:div w:id="320080353">
          <w:marLeft w:val="0"/>
          <w:marRight w:val="0"/>
          <w:marTop w:val="0"/>
          <w:marBottom w:val="0"/>
          <w:divBdr>
            <w:top w:val="none" w:sz="0" w:space="0" w:color="auto"/>
            <w:left w:val="none" w:sz="0" w:space="0" w:color="auto"/>
            <w:bottom w:val="none" w:sz="0" w:space="0" w:color="auto"/>
            <w:right w:val="none" w:sz="0" w:space="0" w:color="auto"/>
          </w:divBdr>
        </w:div>
        <w:div w:id="81801718">
          <w:marLeft w:val="0"/>
          <w:marRight w:val="0"/>
          <w:marTop w:val="0"/>
          <w:marBottom w:val="0"/>
          <w:divBdr>
            <w:top w:val="none" w:sz="0" w:space="0" w:color="auto"/>
            <w:left w:val="none" w:sz="0" w:space="0" w:color="auto"/>
            <w:bottom w:val="none" w:sz="0" w:space="0" w:color="auto"/>
            <w:right w:val="none" w:sz="0" w:space="0" w:color="auto"/>
          </w:divBdr>
        </w:div>
        <w:div w:id="902905630">
          <w:marLeft w:val="0"/>
          <w:marRight w:val="0"/>
          <w:marTop w:val="0"/>
          <w:marBottom w:val="0"/>
          <w:divBdr>
            <w:top w:val="none" w:sz="0" w:space="0" w:color="auto"/>
            <w:left w:val="none" w:sz="0" w:space="0" w:color="auto"/>
            <w:bottom w:val="none" w:sz="0" w:space="0" w:color="auto"/>
            <w:right w:val="none" w:sz="0" w:space="0" w:color="auto"/>
          </w:divBdr>
        </w:div>
        <w:div w:id="1914120606">
          <w:marLeft w:val="0"/>
          <w:marRight w:val="0"/>
          <w:marTop w:val="0"/>
          <w:marBottom w:val="0"/>
          <w:divBdr>
            <w:top w:val="none" w:sz="0" w:space="0" w:color="auto"/>
            <w:left w:val="none" w:sz="0" w:space="0" w:color="auto"/>
            <w:bottom w:val="none" w:sz="0" w:space="0" w:color="auto"/>
            <w:right w:val="none" w:sz="0" w:space="0" w:color="auto"/>
          </w:divBdr>
        </w:div>
        <w:div w:id="518472544">
          <w:marLeft w:val="0"/>
          <w:marRight w:val="0"/>
          <w:marTop w:val="0"/>
          <w:marBottom w:val="0"/>
          <w:divBdr>
            <w:top w:val="none" w:sz="0" w:space="0" w:color="auto"/>
            <w:left w:val="none" w:sz="0" w:space="0" w:color="auto"/>
            <w:bottom w:val="none" w:sz="0" w:space="0" w:color="auto"/>
            <w:right w:val="none" w:sz="0" w:space="0" w:color="auto"/>
          </w:divBdr>
        </w:div>
        <w:div w:id="1477186070">
          <w:marLeft w:val="0"/>
          <w:marRight w:val="0"/>
          <w:marTop w:val="0"/>
          <w:marBottom w:val="0"/>
          <w:divBdr>
            <w:top w:val="none" w:sz="0" w:space="0" w:color="auto"/>
            <w:left w:val="none" w:sz="0" w:space="0" w:color="auto"/>
            <w:bottom w:val="none" w:sz="0" w:space="0" w:color="auto"/>
            <w:right w:val="none" w:sz="0" w:space="0" w:color="auto"/>
          </w:divBdr>
        </w:div>
      </w:divsChild>
    </w:div>
    <w:div w:id="1821267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2024-05-13T19:31:53+00:00</_dlc_ExpireDate>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5c105274-9cd3-4342-bf46-13c52bd746b6" ContentTypeId="0x010100B5A6C737BCDD4C47B4DAC6471A15C65F0B"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2.xml><?xml version="1.0" encoding="utf-8"?>
<ds:datastoreItem xmlns:ds="http://schemas.openxmlformats.org/officeDocument/2006/customXml" ds:itemID="{0D9AFA94-6B65-494C-8327-AF0354ABAAA7}">
  <ds:schemaRefs>
    <ds:schemaRef ds:uri="http://schemas.microsoft.com/sharepoint/events"/>
  </ds:schemaRefs>
</ds:datastoreItem>
</file>

<file path=customXml/itemProps3.xml><?xml version="1.0" encoding="utf-8"?>
<ds:datastoreItem xmlns:ds="http://schemas.openxmlformats.org/officeDocument/2006/customXml" ds:itemID="{ECE089EF-D3A6-488E-A855-DA5957675B82}">
  <ds:schemaRefs>
    <ds:schemaRef ds:uri="Microsoft.SharePoint.Taxonomy.ContentTypeSync"/>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5.xml><?xml version="1.0" encoding="utf-8"?>
<ds:datastoreItem xmlns:ds="http://schemas.openxmlformats.org/officeDocument/2006/customXml" ds:itemID="{55E40BAB-9CC1-4019-85AD-BE3E8170B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7.xml><?xml version="1.0" encoding="utf-8"?>
<ds:datastoreItem xmlns:ds="http://schemas.openxmlformats.org/officeDocument/2006/customXml" ds:itemID="{5AED3BEF-96E6-4C6A-8906-C9C47A2A45B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5336</Characters>
  <Application>Microsoft Office Word</Application>
  <DocSecurity>0</DocSecurity>
  <Lines>44</Lines>
  <Paragraphs>12</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Emily Cuthbert</cp:lastModifiedBy>
  <cp:revision>2</cp:revision>
  <dcterms:created xsi:type="dcterms:W3CDTF">2024-07-31T14:04:00Z</dcterms:created>
  <dcterms:modified xsi:type="dcterms:W3CDTF">2024-07-31T14:04:00Z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y fmtid="{D5CDD505-2E9C-101B-9397-08002B2CF9AE}" pid="7" name="SharedWithUsers">
    <vt:lpwstr>1753;#Malina O'Neil</vt:lpwstr>
  </property>
  <property fmtid="{D5CDD505-2E9C-101B-9397-08002B2CF9AE}" pid="8" name="MediaServiceImageTags">
    <vt:lpwstr/>
  </property>
  <property fmtid="{D5CDD505-2E9C-101B-9397-08002B2CF9AE}" pid="9" name="lcf76f155ced4ddcb4097134ff3c332f">
    <vt:lpwstr/>
  </property>
  <property fmtid="{D5CDD505-2E9C-101B-9397-08002B2CF9AE}" pid="10" name="Departement">
    <vt:lpwstr/>
  </property>
  <property fmtid="{D5CDD505-2E9C-101B-9397-08002B2CF9AE}" pid="11" name="Tags">
    <vt:lpwstr/>
  </property>
</Properties>
</file>