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275D5D" w:rsidRDefault="5CC34F4A" w:rsidP="00275D5D">
      <w:pPr>
        <w:spacing w:line="276" w:lineRule="auto"/>
        <w:jc w:val="both"/>
        <w:rPr>
          <w:rFonts w:ascii="Source Sans Pro" w:hAnsi="Source Sans Pro"/>
          <w:b/>
          <w:sz w:val="22"/>
          <w:szCs w:val="22"/>
        </w:rPr>
      </w:pPr>
      <w:r w:rsidRPr="00275D5D">
        <w:rPr>
          <w:rFonts w:ascii="Source Sans Pro" w:hAnsi="Source Sans Pro"/>
          <w:b/>
          <w:bCs/>
          <w:sz w:val="44"/>
          <w:szCs w:val="44"/>
        </w:rPr>
        <w:t>Yorkshire Housing</w:t>
      </w:r>
      <w:r w:rsidR="0073012C" w:rsidRPr="00275D5D">
        <w:rPr>
          <w:rFonts w:ascii="Source Sans Pro" w:hAnsi="Source Sans Pro"/>
          <w:b/>
          <w:sz w:val="44"/>
          <w:szCs w:val="44"/>
        </w:rPr>
        <w:t xml:space="preserve"> </w:t>
      </w:r>
      <w:r w:rsidR="004D396A" w:rsidRPr="00275D5D">
        <w:rPr>
          <w:rFonts w:ascii="Source Sans Pro" w:hAnsi="Source Sans Pro"/>
          <w:b/>
          <w:sz w:val="44"/>
          <w:szCs w:val="44"/>
        </w:rPr>
        <w:t>Role Profile</w:t>
      </w:r>
      <w:r w:rsidR="004D396A" w:rsidRPr="00275D5D">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275D5D" w:rsidRDefault="004D396A" w:rsidP="00275D5D">
      <w:pPr>
        <w:spacing w:line="276" w:lineRule="auto"/>
        <w:jc w:val="both"/>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CE3CBB" w14:paraId="31BB416D" w14:textId="327585BD" w:rsidTr="79768AA9">
        <w:tc>
          <w:tcPr>
            <w:tcW w:w="1555" w:type="dxa"/>
            <w:shd w:val="clear" w:color="auto" w:fill="D9D9D9" w:themeFill="background1" w:themeFillShade="D9"/>
          </w:tcPr>
          <w:p w14:paraId="01B398E1" w14:textId="77777777" w:rsidR="00056ACA" w:rsidRPr="00B04E7E" w:rsidRDefault="00056ACA" w:rsidP="00275D5D">
            <w:pPr>
              <w:spacing w:before="60" w:after="60"/>
              <w:jc w:val="both"/>
              <w:rPr>
                <w:rFonts w:ascii="Source Sans Pro" w:hAnsi="Source Sans Pro"/>
                <w:b/>
                <w:bCs/>
                <w:sz w:val="22"/>
                <w:szCs w:val="22"/>
              </w:rPr>
            </w:pPr>
            <w:r w:rsidRPr="00B04E7E">
              <w:rPr>
                <w:rFonts w:ascii="Source Sans Pro" w:hAnsi="Source Sans Pro"/>
                <w:b/>
                <w:bCs/>
                <w:sz w:val="22"/>
                <w:szCs w:val="22"/>
              </w:rPr>
              <w:t>Job title:</w:t>
            </w:r>
          </w:p>
        </w:tc>
        <w:tc>
          <w:tcPr>
            <w:tcW w:w="3969" w:type="dxa"/>
            <w:shd w:val="clear" w:color="auto" w:fill="auto"/>
          </w:tcPr>
          <w:p w14:paraId="61FC93B4" w14:textId="011D8A1D" w:rsidR="00056ACA" w:rsidRPr="00B04E7E" w:rsidRDefault="00275D5D" w:rsidP="00DC396E">
            <w:pPr>
              <w:spacing w:before="60" w:after="60"/>
              <w:rPr>
                <w:rFonts w:ascii="Source Sans Pro" w:hAnsi="Source Sans Pro"/>
                <w:sz w:val="22"/>
                <w:szCs w:val="22"/>
              </w:rPr>
            </w:pPr>
            <w:r w:rsidRPr="00B04E7E">
              <w:rPr>
                <w:rFonts w:ascii="Source Sans Pro" w:hAnsi="Source Sans Pro"/>
                <w:sz w:val="22"/>
                <w:szCs w:val="22"/>
              </w:rPr>
              <w:t xml:space="preserve">Environmental Services </w:t>
            </w:r>
            <w:r w:rsidR="00DC396E" w:rsidRPr="00B04E7E">
              <w:rPr>
                <w:rFonts w:ascii="Source Sans Pro" w:hAnsi="Source Sans Pro"/>
                <w:sz w:val="22"/>
                <w:szCs w:val="22"/>
              </w:rPr>
              <w:t xml:space="preserve">Tech Coach </w:t>
            </w:r>
          </w:p>
        </w:tc>
        <w:tc>
          <w:tcPr>
            <w:tcW w:w="1984" w:type="dxa"/>
            <w:shd w:val="clear" w:color="auto" w:fill="D9D9D9" w:themeFill="background1" w:themeFillShade="D9"/>
          </w:tcPr>
          <w:p w14:paraId="70A8158E" w14:textId="20BD386C" w:rsidR="00056ACA" w:rsidRPr="0051083C" w:rsidRDefault="00056ACA" w:rsidP="00275D5D">
            <w:pPr>
              <w:spacing w:before="60" w:after="60"/>
              <w:jc w:val="both"/>
              <w:rPr>
                <w:rFonts w:ascii="Source Sans Pro" w:hAnsi="Source Sans Pro"/>
                <w:b/>
                <w:bCs/>
                <w:sz w:val="22"/>
                <w:szCs w:val="22"/>
              </w:rPr>
            </w:pPr>
            <w:r w:rsidRPr="0051083C">
              <w:rPr>
                <w:rFonts w:ascii="Source Sans Pro" w:hAnsi="Source Sans Pro"/>
                <w:b/>
                <w:bCs/>
                <w:sz w:val="22"/>
                <w:szCs w:val="22"/>
              </w:rPr>
              <w:t>Leader of others:</w:t>
            </w:r>
          </w:p>
        </w:tc>
        <w:tc>
          <w:tcPr>
            <w:tcW w:w="2114" w:type="dxa"/>
          </w:tcPr>
          <w:p w14:paraId="619873E8" w14:textId="5C3F5D39" w:rsidR="00056ACA" w:rsidRPr="0051083C" w:rsidRDefault="0032090E" w:rsidP="00275D5D">
            <w:pPr>
              <w:spacing w:before="60" w:after="60"/>
              <w:jc w:val="both"/>
              <w:rPr>
                <w:rFonts w:ascii="Source Sans Pro" w:hAnsi="Source Sans Pro"/>
                <w:sz w:val="22"/>
                <w:szCs w:val="22"/>
              </w:rPr>
            </w:pPr>
            <w:r w:rsidRPr="0051083C">
              <w:rPr>
                <w:rFonts w:ascii="Source Sans Pro" w:hAnsi="Source Sans Pro"/>
                <w:sz w:val="22"/>
                <w:szCs w:val="22"/>
              </w:rPr>
              <w:t xml:space="preserve">Occasionally </w:t>
            </w:r>
          </w:p>
        </w:tc>
      </w:tr>
      <w:tr w:rsidR="00056ACA" w:rsidRPr="00CE3CBB" w14:paraId="520386A7" w14:textId="2A8B9526" w:rsidTr="79768AA9">
        <w:tc>
          <w:tcPr>
            <w:tcW w:w="1555" w:type="dxa"/>
            <w:shd w:val="clear" w:color="auto" w:fill="D9D9D9" w:themeFill="background1" w:themeFillShade="D9"/>
          </w:tcPr>
          <w:p w14:paraId="77C9C5B1" w14:textId="77777777" w:rsidR="00056ACA" w:rsidRPr="0051083C" w:rsidRDefault="00056ACA" w:rsidP="00275D5D">
            <w:pPr>
              <w:spacing w:before="60" w:after="60"/>
              <w:jc w:val="both"/>
              <w:rPr>
                <w:rFonts w:ascii="Source Sans Pro" w:hAnsi="Source Sans Pro"/>
                <w:b/>
                <w:bCs/>
                <w:sz w:val="22"/>
                <w:szCs w:val="22"/>
              </w:rPr>
            </w:pPr>
            <w:r w:rsidRPr="0051083C">
              <w:rPr>
                <w:rFonts w:ascii="Source Sans Pro" w:hAnsi="Source Sans Pro"/>
                <w:b/>
                <w:bCs/>
                <w:sz w:val="22"/>
                <w:szCs w:val="22"/>
              </w:rPr>
              <w:t>Reports to:</w:t>
            </w:r>
          </w:p>
        </w:tc>
        <w:tc>
          <w:tcPr>
            <w:tcW w:w="3969" w:type="dxa"/>
            <w:shd w:val="clear" w:color="auto" w:fill="auto"/>
          </w:tcPr>
          <w:p w14:paraId="12B20200" w14:textId="2F74B61C" w:rsidR="00056ACA" w:rsidRPr="0051083C" w:rsidRDefault="00275D5D" w:rsidP="00275D5D">
            <w:pPr>
              <w:spacing w:before="60" w:after="60"/>
              <w:jc w:val="both"/>
              <w:rPr>
                <w:rFonts w:ascii="Source Sans Pro" w:hAnsi="Source Sans Pro"/>
                <w:sz w:val="22"/>
                <w:szCs w:val="22"/>
              </w:rPr>
            </w:pPr>
            <w:r w:rsidRPr="0051083C">
              <w:rPr>
                <w:rFonts w:ascii="Source Sans Pro" w:hAnsi="Source Sans Pro"/>
                <w:sz w:val="22"/>
                <w:szCs w:val="22"/>
              </w:rPr>
              <w:t>Environmental Services Team Leader</w:t>
            </w:r>
          </w:p>
        </w:tc>
        <w:tc>
          <w:tcPr>
            <w:tcW w:w="1984" w:type="dxa"/>
            <w:shd w:val="clear" w:color="auto" w:fill="D9D9D9" w:themeFill="background1" w:themeFillShade="D9"/>
          </w:tcPr>
          <w:p w14:paraId="128CA6B9" w14:textId="7E4D5FF0" w:rsidR="00056ACA" w:rsidRPr="0051083C" w:rsidRDefault="00930DF6" w:rsidP="00275D5D">
            <w:pPr>
              <w:spacing w:before="60" w:after="60"/>
              <w:jc w:val="both"/>
              <w:rPr>
                <w:rFonts w:ascii="Source Sans Pro" w:hAnsi="Source Sans Pro"/>
                <w:b/>
                <w:bCs/>
                <w:sz w:val="22"/>
                <w:szCs w:val="22"/>
              </w:rPr>
            </w:pPr>
            <w:r w:rsidRPr="0051083C">
              <w:rPr>
                <w:rFonts w:ascii="Source Sans Pro" w:hAnsi="Source Sans Pro"/>
                <w:b/>
                <w:bCs/>
                <w:sz w:val="22"/>
                <w:szCs w:val="22"/>
              </w:rPr>
              <w:t>Contract type:</w:t>
            </w:r>
          </w:p>
        </w:tc>
        <w:tc>
          <w:tcPr>
            <w:tcW w:w="2114" w:type="dxa"/>
          </w:tcPr>
          <w:p w14:paraId="47E594F7" w14:textId="66B29CD7" w:rsidR="00056ACA" w:rsidRPr="0051083C" w:rsidRDefault="00275D5D" w:rsidP="00275D5D">
            <w:pPr>
              <w:spacing w:before="60" w:after="60"/>
              <w:jc w:val="both"/>
              <w:rPr>
                <w:rFonts w:ascii="Source Sans Pro" w:hAnsi="Source Sans Pro"/>
                <w:sz w:val="22"/>
                <w:szCs w:val="22"/>
              </w:rPr>
            </w:pPr>
            <w:r w:rsidRPr="0051083C">
              <w:rPr>
                <w:rFonts w:ascii="Source Sans Pro" w:hAnsi="Source Sans Pro"/>
                <w:sz w:val="22"/>
                <w:szCs w:val="22"/>
              </w:rPr>
              <w:t>Mobile</w:t>
            </w:r>
          </w:p>
        </w:tc>
      </w:tr>
      <w:tr w:rsidR="00056ACA" w:rsidRPr="00CE3CBB" w14:paraId="78928C63" w14:textId="225682C0" w:rsidTr="79768AA9">
        <w:tc>
          <w:tcPr>
            <w:tcW w:w="1555" w:type="dxa"/>
            <w:shd w:val="clear" w:color="auto" w:fill="D9D9D9" w:themeFill="background1" w:themeFillShade="D9"/>
          </w:tcPr>
          <w:p w14:paraId="0227D027" w14:textId="29176220" w:rsidR="00056ACA" w:rsidRPr="0051083C" w:rsidRDefault="00056ACA" w:rsidP="00275D5D">
            <w:pPr>
              <w:spacing w:before="60" w:after="60"/>
              <w:jc w:val="both"/>
              <w:rPr>
                <w:rFonts w:ascii="Source Sans Pro" w:hAnsi="Source Sans Pro"/>
                <w:b/>
                <w:bCs/>
                <w:sz w:val="22"/>
                <w:szCs w:val="22"/>
              </w:rPr>
            </w:pPr>
            <w:r w:rsidRPr="0051083C">
              <w:rPr>
                <w:rFonts w:ascii="Source Sans Pro" w:hAnsi="Source Sans Pro"/>
                <w:b/>
                <w:bCs/>
                <w:sz w:val="22"/>
                <w:szCs w:val="22"/>
              </w:rPr>
              <w:t>Business Area</w:t>
            </w:r>
          </w:p>
        </w:tc>
        <w:tc>
          <w:tcPr>
            <w:tcW w:w="3969" w:type="dxa"/>
            <w:shd w:val="clear" w:color="auto" w:fill="auto"/>
          </w:tcPr>
          <w:p w14:paraId="4C6923E3" w14:textId="7E8B5840" w:rsidR="00056ACA" w:rsidRPr="0051083C" w:rsidRDefault="00275D5D" w:rsidP="00275D5D">
            <w:pPr>
              <w:spacing w:before="60" w:after="60"/>
              <w:jc w:val="both"/>
              <w:rPr>
                <w:rFonts w:ascii="Source Sans Pro" w:hAnsi="Source Sans Pro"/>
                <w:sz w:val="22"/>
                <w:szCs w:val="22"/>
              </w:rPr>
            </w:pPr>
            <w:r w:rsidRPr="0051083C">
              <w:rPr>
                <w:rFonts w:ascii="Source Sans Pro" w:hAnsi="Source Sans Pro"/>
                <w:sz w:val="22"/>
                <w:szCs w:val="22"/>
              </w:rPr>
              <w:t>Place</w:t>
            </w:r>
          </w:p>
        </w:tc>
        <w:tc>
          <w:tcPr>
            <w:tcW w:w="1984" w:type="dxa"/>
            <w:shd w:val="clear" w:color="auto" w:fill="D9D9D9" w:themeFill="background1" w:themeFillShade="D9"/>
          </w:tcPr>
          <w:p w14:paraId="00B525F6" w14:textId="42FD4CBC" w:rsidR="00056ACA" w:rsidRPr="0051083C" w:rsidRDefault="00930DF6" w:rsidP="00275D5D">
            <w:pPr>
              <w:spacing w:before="60" w:after="60"/>
              <w:jc w:val="both"/>
              <w:rPr>
                <w:rFonts w:ascii="Source Sans Pro" w:hAnsi="Source Sans Pro"/>
                <w:b/>
                <w:bCs/>
                <w:sz w:val="22"/>
                <w:szCs w:val="22"/>
              </w:rPr>
            </w:pPr>
            <w:r w:rsidRPr="0051083C">
              <w:rPr>
                <w:rFonts w:ascii="Source Sans Pro" w:hAnsi="Source Sans Pro"/>
                <w:b/>
                <w:bCs/>
                <w:sz w:val="22"/>
                <w:szCs w:val="22"/>
              </w:rPr>
              <w:t>Budget holder?</w:t>
            </w:r>
          </w:p>
        </w:tc>
        <w:tc>
          <w:tcPr>
            <w:tcW w:w="2114" w:type="dxa"/>
          </w:tcPr>
          <w:p w14:paraId="6BE2CBCD" w14:textId="13DFA0A4" w:rsidR="00056ACA" w:rsidRPr="0051083C" w:rsidRDefault="00275D5D" w:rsidP="00275D5D">
            <w:pPr>
              <w:spacing w:before="60" w:after="60"/>
              <w:jc w:val="both"/>
              <w:rPr>
                <w:rFonts w:ascii="Source Sans Pro" w:hAnsi="Source Sans Pro"/>
                <w:sz w:val="22"/>
                <w:szCs w:val="22"/>
              </w:rPr>
            </w:pPr>
            <w:r w:rsidRPr="0051083C">
              <w:rPr>
                <w:rFonts w:ascii="Source Sans Pro" w:hAnsi="Source Sans Pro"/>
                <w:sz w:val="22"/>
                <w:szCs w:val="22"/>
              </w:rPr>
              <w:t>No</w:t>
            </w:r>
          </w:p>
        </w:tc>
      </w:tr>
    </w:tbl>
    <w:p w14:paraId="1E065D43" w14:textId="528F60C9" w:rsidR="00426498" w:rsidRPr="00CE3CBB" w:rsidRDefault="00426498"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CE3CBB" w14:paraId="7E4F6D20" w14:textId="77777777" w:rsidTr="3600188A">
        <w:tc>
          <w:tcPr>
            <w:tcW w:w="9622" w:type="dxa"/>
            <w:shd w:val="clear" w:color="auto" w:fill="404040" w:themeFill="text1" w:themeFillTint="BF"/>
          </w:tcPr>
          <w:p w14:paraId="75349BF1" w14:textId="6AC68145" w:rsidR="00426498" w:rsidRPr="00CE3CBB" w:rsidRDefault="00841AD6" w:rsidP="00696D32">
            <w:pPr>
              <w:tabs>
                <w:tab w:val="left" w:pos="2273"/>
              </w:tabs>
              <w:spacing w:before="60" w:after="60"/>
              <w:jc w:val="both"/>
              <w:rPr>
                <w:rFonts w:ascii="Source Sans Pro" w:hAnsi="Source Sans Pro"/>
                <w:b/>
                <w:color w:val="FFFFFF" w:themeColor="background1"/>
                <w:sz w:val="22"/>
                <w:szCs w:val="22"/>
              </w:rPr>
            </w:pPr>
            <w:r w:rsidRPr="00CE3CBB">
              <w:rPr>
                <w:rFonts w:ascii="Source Sans Pro" w:hAnsi="Source Sans Pro"/>
                <w:b/>
                <w:color w:val="FFFFFF" w:themeColor="background1"/>
                <w:sz w:val="22"/>
                <w:szCs w:val="22"/>
              </w:rPr>
              <w:t>Job purpose</w:t>
            </w:r>
            <w:r w:rsidR="00696D32">
              <w:rPr>
                <w:rFonts w:ascii="Source Sans Pro" w:hAnsi="Source Sans Pro"/>
                <w:b/>
                <w:color w:val="FFFFFF" w:themeColor="background1"/>
                <w:sz w:val="22"/>
                <w:szCs w:val="22"/>
              </w:rPr>
              <w:tab/>
            </w:r>
          </w:p>
        </w:tc>
      </w:tr>
      <w:tr w:rsidR="009E3F7B" w:rsidRPr="00CE3CBB" w14:paraId="377EDD53" w14:textId="77777777" w:rsidTr="3600188A">
        <w:tc>
          <w:tcPr>
            <w:tcW w:w="9622" w:type="dxa"/>
            <w:shd w:val="clear" w:color="auto" w:fill="auto"/>
          </w:tcPr>
          <w:p w14:paraId="0B1E78F0" w14:textId="77777777" w:rsidR="00B44698" w:rsidRPr="0051083C" w:rsidRDefault="00B44698" w:rsidP="00275D5D">
            <w:pPr>
              <w:pStyle w:val="paragraph"/>
              <w:spacing w:before="0" w:beforeAutospacing="0" w:after="0" w:afterAutospacing="0"/>
              <w:jc w:val="both"/>
              <w:textAlignment w:val="baseline"/>
              <w:rPr>
                <w:rFonts w:ascii="Source Sans Pro" w:hAnsi="Source Sans Pro"/>
                <w:sz w:val="22"/>
                <w:szCs w:val="22"/>
              </w:rPr>
            </w:pPr>
          </w:p>
          <w:p w14:paraId="63FB8C1E" w14:textId="4B12E1FF" w:rsidR="003173C6" w:rsidRPr="0051083C" w:rsidRDefault="003173C6" w:rsidP="009C034B">
            <w:pPr>
              <w:rPr>
                <w:rFonts w:ascii="Source Sans Pro" w:hAnsi="Source Sans Pro" w:cs="Arial"/>
                <w:sz w:val="22"/>
                <w:szCs w:val="22"/>
              </w:rPr>
            </w:pPr>
            <w:r w:rsidRPr="0051083C">
              <w:rPr>
                <w:rFonts w:ascii="Source Sans Pro" w:hAnsi="Source Sans Pro" w:cs="Arial"/>
                <w:sz w:val="22"/>
                <w:szCs w:val="22"/>
              </w:rPr>
              <w:t xml:space="preserve">Reporting to the Environmental Services Team Leader, the post holder will coach, mentor and undertake quality checks, to ensure </w:t>
            </w:r>
            <w:r w:rsidR="00110465" w:rsidRPr="0051083C">
              <w:rPr>
                <w:rFonts w:ascii="Source Sans Pro" w:hAnsi="Source Sans Pro" w:cs="Arial"/>
                <w:sz w:val="22"/>
                <w:szCs w:val="22"/>
              </w:rPr>
              <w:t>grounds maintenance</w:t>
            </w:r>
            <w:r w:rsidRPr="0051083C">
              <w:rPr>
                <w:rFonts w:ascii="Source Sans Pro" w:hAnsi="Source Sans Pro" w:cs="Arial"/>
                <w:sz w:val="22"/>
                <w:szCs w:val="22"/>
              </w:rPr>
              <w:t xml:space="preserve"> work</w:t>
            </w:r>
            <w:r w:rsidR="00110465" w:rsidRPr="0051083C">
              <w:rPr>
                <w:rFonts w:ascii="Source Sans Pro" w:hAnsi="Source Sans Pro" w:cs="Arial"/>
                <w:sz w:val="22"/>
                <w:szCs w:val="22"/>
              </w:rPr>
              <w:t>s</w:t>
            </w:r>
            <w:r w:rsidR="009C034B">
              <w:rPr>
                <w:rFonts w:ascii="Source Sans Pro" w:hAnsi="Source Sans Pro" w:cs="Arial"/>
                <w:sz w:val="22"/>
                <w:szCs w:val="22"/>
              </w:rPr>
              <w:t xml:space="preserve"> are</w:t>
            </w:r>
            <w:r w:rsidRPr="0051083C">
              <w:rPr>
                <w:rFonts w:ascii="Source Sans Pro" w:hAnsi="Source Sans Pro" w:cs="Arial"/>
                <w:sz w:val="22"/>
                <w:szCs w:val="22"/>
              </w:rPr>
              <w:t xml:space="preserve"> undertaken</w:t>
            </w:r>
            <w:r w:rsidR="00110465" w:rsidRPr="0051083C">
              <w:rPr>
                <w:rFonts w:ascii="Source Sans Pro" w:hAnsi="Source Sans Pro" w:cs="Arial"/>
                <w:sz w:val="22"/>
                <w:szCs w:val="22"/>
              </w:rPr>
              <w:t xml:space="preserve"> </w:t>
            </w:r>
            <w:r w:rsidRPr="0051083C">
              <w:rPr>
                <w:rFonts w:ascii="Source Sans Pro" w:hAnsi="Source Sans Pro" w:cs="Arial"/>
                <w:sz w:val="22"/>
                <w:szCs w:val="22"/>
              </w:rPr>
              <w:t xml:space="preserve">in accordance with compliance and </w:t>
            </w:r>
            <w:r w:rsidR="00110465" w:rsidRPr="0051083C">
              <w:rPr>
                <w:rFonts w:ascii="Source Sans Pro" w:hAnsi="Source Sans Pro" w:cs="Arial"/>
                <w:sz w:val="22"/>
                <w:szCs w:val="22"/>
              </w:rPr>
              <w:t>ES site specification</w:t>
            </w:r>
            <w:r w:rsidR="009A5811">
              <w:rPr>
                <w:rFonts w:ascii="Source Sans Pro" w:hAnsi="Source Sans Pro" w:cs="Arial"/>
                <w:sz w:val="22"/>
                <w:szCs w:val="22"/>
              </w:rPr>
              <w:t>s</w:t>
            </w:r>
            <w:r w:rsidRPr="0051083C">
              <w:rPr>
                <w:rFonts w:ascii="Source Sans Pro" w:hAnsi="Source Sans Pro" w:cs="Arial"/>
                <w:sz w:val="22"/>
                <w:szCs w:val="22"/>
              </w:rPr>
              <w:t xml:space="preserve">. </w:t>
            </w:r>
          </w:p>
          <w:p w14:paraId="50258D69" w14:textId="4BAED26E" w:rsidR="00061D97" w:rsidRPr="0051083C" w:rsidRDefault="00061D97" w:rsidP="009C034B">
            <w:pPr>
              <w:rPr>
                <w:rFonts w:ascii="Source Sans Pro" w:hAnsi="Source Sans Pro" w:cs="Arial"/>
                <w:sz w:val="22"/>
                <w:szCs w:val="22"/>
              </w:rPr>
            </w:pPr>
          </w:p>
          <w:p w14:paraId="33FD67CD" w14:textId="77777777" w:rsidR="003173C6" w:rsidRPr="0051083C" w:rsidRDefault="003173C6" w:rsidP="009C034B">
            <w:pPr>
              <w:rPr>
                <w:rFonts w:ascii="Source Sans Pro" w:hAnsi="Source Sans Pro" w:cs="Arial"/>
                <w:sz w:val="22"/>
                <w:szCs w:val="22"/>
              </w:rPr>
            </w:pPr>
            <w:r w:rsidRPr="0051083C">
              <w:rPr>
                <w:rFonts w:ascii="Source Sans Pro" w:hAnsi="Source Sans Pro" w:cs="Arial"/>
                <w:sz w:val="22"/>
                <w:szCs w:val="22"/>
              </w:rPr>
              <w:t>You’ll seek to continuously improve our internal processes and procedures through undertaking quality control audits, implementing and monitoring corrective actions. You’ll be responsible for managing your workload to ensure these audits are undertaken on time and within relevant deadlines.</w:t>
            </w:r>
          </w:p>
          <w:p w14:paraId="1B83E5B6" w14:textId="77777777" w:rsidR="003173C6" w:rsidRPr="0051083C" w:rsidRDefault="003173C6" w:rsidP="009C034B">
            <w:pPr>
              <w:rPr>
                <w:rFonts w:ascii="Source Sans Pro" w:hAnsi="Source Sans Pro" w:cs="Arial"/>
                <w:sz w:val="22"/>
                <w:szCs w:val="22"/>
              </w:rPr>
            </w:pPr>
          </w:p>
          <w:p w14:paraId="2E104079" w14:textId="3595D2A0" w:rsidR="003173C6" w:rsidRPr="0051083C" w:rsidRDefault="003173C6" w:rsidP="009C034B">
            <w:pPr>
              <w:rPr>
                <w:rFonts w:ascii="Source Sans Pro" w:hAnsi="Source Sans Pro" w:cs="Arial"/>
                <w:sz w:val="22"/>
                <w:szCs w:val="22"/>
              </w:rPr>
            </w:pPr>
            <w:r w:rsidRPr="0051083C">
              <w:rPr>
                <w:rFonts w:ascii="Source Sans Pro" w:hAnsi="Source Sans Pro" w:cs="Arial"/>
                <w:sz w:val="22"/>
                <w:szCs w:val="22"/>
              </w:rPr>
              <w:t>You’ll be comfortable challenging colleagues when relevant standards are not met and working with Team Leaders to monitor and put in place plans for improving performance.</w:t>
            </w:r>
          </w:p>
          <w:p w14:paraId="4FBE08E9" w14:textId="4868A2BE" w:rsidR="00D70A9E" w:rsidRPr="0051083C" w:rsidRDefault="00D70A9E" w:rsidP="009C034B">
            <w:pPr>
              <w:rPr>
                <w:rFonts w:ascii="Source Sans Pro" w:hAnsi="Source Sans Pro" w:cs="Arial"/>
                <w:sz w:val="22"/>
                <w:szCs w:val="22"/>
              </w:rPr>
            </w:pPr>
          </w:p>
          <w:p w14:paraId="71383387" w14:textId="4364C6C7" w:rsidR="00D70A9E" w:rsidRPr="0051083C" w:rsidRDefault="00D70A9E" w:rsidP="009C034B">
            <w:pPr>
              <w:rPr>
                <w:rFonts w:ascii="Source Sans Pro" w:hAnsi="Source Sans Pro" w:cs="Arial"/>
                <w:sz w:val="22"/>
                <w:szCs w:val="22"/>
              </w:rPr>
            </w:pPr>
            <w:r w:rsidRPr="0051083C">
              <w:rPr>
                <w:rFonts w:ascii="Source Sans Pro" w:hAnsi="Source Sans Pro"/>
                <w:sz w:val="22"/>
                <w:szCs w:val="22"/>
              </w:rPr>
              <w:t xml:space="preserve">In the fallow months you will be supporting </w:t>
            </w:r>
            <w:r w:rsidR="007C1627" w:rsidRPr="0051083C">
              <w:rPr>
                <w:rFonts w:ascii="Source Sans Pro" w:hAnsi="Source Sans Pro"/>
                <w:sz w:val="22"/>
                <w:szCs w:val="22"/>
              </w:rPr>
              <w:t xml:space="preserve">and resourcing </w:t>
            </w:r>
            <w:r w:rsidRPr="0051083C">
              <w:rPr>
                <w:rFonts w:ascii="Source Sans Pro" w:hAnsi="Source Sans Pro"/>
                <w:sz w:val="22"/>
                <w:szCs w:val="22"/>
              </w:rPr>
              <w:t xml:space="preserve">the </w:t>
            </w:r>
            <w:r w:rsidR="000C46E6" w:rsidRPr="0051083C">
              <w:rPr>
                <w:rFonts w:ascii="Source Sans Pro" w:hAnsi="Source Sans Pro"/>
                <w:sz w:val="22"/>
                <w:szCs w:val="22"/>
              </w:rPr>
              <w:t xml:space="preserve">teams </w:t>
            </w:r>
            <w:r w:rsidR="007C1627" w:rsidRPr="0051083C">
              <w:rPr>
                <w:rFonts w:ascii="Source Sans Pro" w:hAnsi="Source Sans Pro"/>
                <w:sz w:val="22"/>
                <w:szCs w:val="22"/>
              </w:rPr>
              <w:t>that</w:t>
            </w:r>
            <w:r w:rsidR="000C46E6" w:rsidRPr="0051083C">
              <w:rPr>
                <w:rFonts w:ascii="Source Sans Pro" w:hAnsi="Source Sans Pro"/>
                <w:sz w:val="22"/>
                <w:szCs w:val="22"/>
              </w:rPr>
              <w:t xml:space="preserve"> </w:t>
            </w:r>
            <w:r w:rsidR="007C1627" w:rsidRPr="0051083C">
              <w:rPr>
                <w:rFonts w:ascii="Source Sans Pro" w:hAnsi="Source Sans Pro"/>
                <w:sz w:val="22"/>
                <w:szCs w:val="22"/>
              </w:rPr>
              <w:t>carry</w:t>
            </w:r>
            <w:r w:rsidRPr="0051083C">
              <w:rPr>
                <w:rFonts w:ascii="Source Sans Pro" w:hAnsi="Source Sans Pro"/>
                <w:sz w:val="22"/>
                <w:szCs w:val="22"/>
              </w:rPr>
              <w:t xml:space="preserve"> out</w:t>
            </w:r>
            <w:r w:rsidR="000C46E6" w:rsidRPr="0051083C">
              <w:rPr>
                <w:rFonts w:ascii="Source Sans Pro" w:hAnsi="Source Sans Pro"/>
                <w:sz w:val="22"/>
                <w:szCs w:val="22"/>
              </w:rPr>
              <w:t xml:space="preserve"> </w:t>
            </w:r>
            <w:r w:rsidRPr="0051083C">
              <w:rPr>
                <w:rFonts w:ascii="Source Sans Pro" w:hAnsi="Source Sans Pro"/>
                <w:sz w:val="22"/>
                <w:szCs w:val="22"/>
              </w:rPr>
              <w:t>community based duties, minor repair/maintenance, hard landscaping programs</w:t>
            </w:r>
            <w:r w:rsidR="001D5FE3">
              <w:rPr>
                <w:rFonts w:ascii="Source Sans Pro" w:hAnsi="Source Sans Pro"/>
                <w:sz w:val="22"/>
                <w:szCs w:val="22"/>
              </w:rPr>
              <w:t>, gritting, snow clearance</w:t>
            </w:r>
            <w:r w:rsidRPr="0051083C">
              <w:rPr>
                <w:rFonts w:ascii="Source Sans Pro" w:hAnsi="Source Sans Pro"/>
                <w:sz w:val="22"/>
                <w:szCs w:val="22"/>
              </w:rPr>
              <w:t xml:space="preserve"> and upgrade</w:t>
            </w:r>
            <w:r w:rsidR="000C46E6" w:rsidRPr="0051083C">
              <w:rPr>
                <w:rFonts w:ascii="Source Sans Pro" w:hAnsi="Source Sans Pro"/>
                <w:sz w:val="22"/>
                <w:szCs w:val="22"/>
              </w:rPr>
              <w:t xml:space="preserve"> works</w:t>
            </w:r>
            <w:r w:rsidRPr="0051083C">
              <w:rPr>
                <w:rFonts w:ascii="Source Sans Pro" w:hAnsi="Source Sans Pro"/>
                <w:sz w:val="22"/>
                <w:szCs w:val="22"/>
              </w:rPr>
              <w:t>.</w:t>
            </w:r>
          </w:p>
          <w:p w14:paraId="40863521" w14:textId="77777777" w:rsidR="003173C6" w:rsidRPr="001D5FE3" w:rsidRDefault="003173C6" w:rsidP="009C034B">
            <w:pPr>
              <w:rPr>
                <w:rFonts w:ascii="Source Sans Pro" w:hAnsi="Source Sans Pro" w:cs="Arial"/>
                <w:sz w:val="22"/>
                <w:szCs w:val="22"/>
              </w:rPr>
            </w:pPr>
          </w:p>
          <w:p w14:paraId="3480425E" w14:textId="7AFF0287" w:rsidR="00A4237D" w:rsidRPr="0051083C" w:rsidRDefault="003173C6" w:rsidP="009C034B">
            <w:pPr>
              <w:shd w:val="clear" w:color="auto" w:fill="FFFFFF"/>
              <w:spacing w:after="240"/>
              <w:rPr>
                <w:rFonts w:ascii="Source Sans Pro" w:eastAsia="Times New Roman" w:hAnsi="Source Sans Pro" w:cs="Arial"/>
                <w:sz w:val="22"/>
                <w:szCs w:val="22"/>
                <w:lang w:val="en-GB" w:eastAsia="en-GB"/>
              </w:rPr>
            </w:pPr>
            <w:r w:rsidRPr="0051083C">
              <w:rPr>
                <w:rFonts w:ascii="Source Sans Pro" w:hAnsi="Source Sans Pro" w:cs="Arial"/>
                <w:sz w:val="22"/>
                <w:szCs w:val="22"/>
                <w:lang w:val="en-GB"/>
              </w:rPr>
              <w:t xml:space="preserve">You’ll be a natural coach, and able to explain and communicate effectively, adapting your style to your audience, providing practical technical guidance. You’ll play </w:t>
            </w:r>
            <w:r w:rsidR="00F023A5">
              <w:rPr>
                <w:rFonts w:ascii="Source Sans Pro" w:hAnsi="Source Sans Pro" w:cs="Arial"/>
                <w:sz w:val="22"/>
                <w:szCs w:val="22"/>
                <w:lang w:val="en-GB"/>
              </w:rPr>
              <w:t xml:space="preserve">a </w:t>
            </w:r>
            <w:r w:rsidRPr="0051083C">
              <w:rPr>
                <w:rFonts w:ascii="Source Sans Pro" w:hAnsi="Source Sans Pro" w:cs="Arial"/>
                <w:sz w:val="22"/>
                <w:szCs w:val="22"/>
                <w:lang w:val="en-GB"/>
              </w:rPr>
              <w:t>pivotal role in embedding a culture which promotes pride in quality of work and motivates colleagues to deliver a fantastic customer service</w:t>
            </w:r>
            <w:r w:rsidR="000C46E6" w:rsidRPr="0051083C">
              <w:rPr>
                <w:rFonts w:ascii="Source Sans Pro" w:hAnsi="Source Sans Pro" w:cs="Arial"/>
                <w:sz w:val="22"/>
                <w:szCs w:val="22"/>
                <w:lang w:val="en-GB"/>
              </w:rPr>
              <w:t>.</w:t>
            </w:r>
          </w:p>
        </w:tc>
      </w:tr>
    </w:tbl>
    <w:p w14:paraId="7DE5B9C1" w14:textId="77777777" w:rsidR="00841AD6" w:rsidRPr="00CE3CBB" w:rsidRDefault="00841AD6"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CE3CBB" w14:paraId="2C96CEDE" w14:textId="77777777" w:rsidTr="005D55AC">
        <w:tc>
          <w:tcPr>
            <w:tcW w:w="9622" w:type="dxa"/>
            <w:shd w:val="clear" w:color="auto" w:fill="404040" w:themeFill="text1" w:themeFillTint="BF"/>
          </w:tcPr>
          <w:p w14:paraId="71142330" w14:textId="0A100763" w:rsidR="00841AD6" w:rsidRPr="00CE3CBB" w:rsidRDefault="00BB4CDD" w:rsidP="00275D5D">
            <w:pPr>
              <w:spacing w:before="60" w:after="60"/>
              <w:jc w:val="both"/>
              <w:rPr>
                <w:rFonts w:ascii="Source Sans Pro" w:hAnsi="Source Sans Pro"/>
                <w:b/>
                <w:bCs/>
                <w:color w:val="FFFFFF" w:themeColor="background1"/>
                <w:sz w:val="22"/>
                <w:szCs w:val="22"/>
              </w:rPr>
            </w:pPr>
            <w:r w:rsidRPr="00CE3CBB">
              <w:rPr>
                <w:rFonts w:ascii="Source Sans Pro" w:hAnsi="Source Sans Pro"/>
                <w:b/>
                <w:bCs/>
                <w:color w:val="FFFFFF" w:themeColor="background1"/>
                <w:sz w:val="22"/>
                <w:szCs w:val="22"/>
              </w:rPr>
              <w:t>Key responsibilities</w:t>
            </w:r>
          </w:p>
        </w:tc>
      </w:tr>
      <w:tr w:rsidR="005D55AC" w:rsidRPr="00CE3CBB" w14:paraId="527A9B40" w14:textId="77777777" w:rsidTr="005D55AC">
        <w:tc>
          <w:tcPr>
            <w:tcW w:w="9622" w:type="dxa"/>
            <w:shd w:val="clear" w:color="auto" w:fill="auto"/>
          </w:tcPr>
          <w:p w14:paraId="7FEDB182" w14:textId="77777777" w:rsidR="00693463" w:rsidRPr="0051083C" w:rsidRDefault="00693463" w:rsidP="002F4C66">
            <w:pPr>
              <w:pStyle w:val="ListParagraph"/>
              <w:numPr>
                <w:ilvl w:val="0"/>
                <w:numId w:val="7"/>
              </w:numPr>
              <w:spacing w:before="60" w:after="60"/>
              <w:rPr>
                <w:rFonts w:ascii="Source Sans Pro" w:hAnsi="Source Sans Pro"/>
                <w:sz w:val="22"/>
                <w:szCs w:val="22"/>
              </w:rPr>
            </w:pPr>
            <w:r w:rsidRPr="0051083C">
              <w:rPr>
                <w:rFonts w:ascii="Source Sans Pro" w:hAnsi="Source Sans Pro"/>
                <w:sz w:val="22"/>
                <w:szCs w:val="22"/>
              </w:rPr>
              <w:t xml:space="preserve">Supporting the teams to carry out the company’s grounds maintenance function ensuring that all seasonal cuts, flower bed maintenance, control of weeds and renovation to grassed area’s and all other associated grounds maintenance duties are carried out to the highest standards and within specified timescales. </w:t>
            </w:r>
          </w:p>
          <w:p w14:paraId="5CBFB805" w14:textId="58B4CA4E" w:rsidR="00693463" w:rsidRPr="0051083C" w:rsidRDefault="00693463" w:rsidP="002F4C66">
            <w:pPr>
              <w:pStyle w:val="ListParagraph"/>
              <w:numPr>
                <w:ilvl w:val="0"/>
                <w:numId w:val="7"/>
              </w:numPr>
              <w:spacing w:before="60" w:after="60"/>
              <w:rPr>
                <w:rFonts w:ascii="Source Sans Pro" w:hAnsi="Source Sans Pro"/>
                <w:sz w:val="22"/>
                <w:szCs w:val="22"/>
              </w:rPr>
            </w:pPr>
            <w:r w:rsidRPr="0051083C">
              <w:rPr>
                <w:rFonts w:ascii="Source Sans Pro" w:hAnsi="Source Sans Pro"/>
                <w:sz w:val="22"/>
                <w:szCs w:val="22"/>
              </w:rPr>
              <w:t>Support the teams and resource plan to ensure garden maintenance duties for the customers of the company are in accordance with the company’s policy. Th</w:t>
            </w:r>
            <w:r w:rsidR="00B65F9A">
              <w:rPr>
                <w:rFonts w:ascii="Source Sans Pro" w:hAnsi="Source Sans Pro"/>
                <w:sz w:val="22"/>
                <w:szCs w:val="22"/>
              </w:rPr>
              <w:t>is</w:t>
            </w:r>
            <w:r w:rsidRPr="0051083C">
              <w:rPr>
                <w:rFonts w:ascii="Source Sans Pro" w:hAnsi="Source Sans Pro"/>
                <w:sz w:val="22"/>
                <w:szCs w:val="22"/>
              </w:rPr>
              <w:t xml:space="preserve"> work will involve </w:t>
            </w:r>
            <w:r w:rsidR="00943F4B">
              <w:rPr>
                <w:rFonts w:ascii="Source Sans Pro" w:hAnsi="Source Sans Pro"/>
                <w:sz w:val="22"/>
                <w:szCs w:val="22"/>
              </w:rPr>
              <w:t xml:space="preserve">practical and </w:t>
            </w:r>
            <w:r w:rsidRPr="0051083C">
              <w:rPr>
                <w:rFonts w:ascii="Source Sans Pro" w:hAnsi="Source Sans Pro"/>
                <w:sz w:val="22"/>
                <w:szCs w:val="22"/>
              </w:rPr>
              <w:t xml:space="preserve">substantial physical effort including some lifting. The post holder will be expected to crouch, stretch and work in all weather conditions. </w:t>
            </w:r>
            <w:r w:rsidR="00861BFD" w:rsidRPr="0051083C">
              <w:rPr>
                <w:rFonts w:ascii="Source Sans Pro" w:hAnsi="Source Sans Pro"/>
                <w:sz w:val="22"/>
                <w:szCs w:val="22"/>
              </w:rPr>
              <w:t>Tasks will not be specified to fine detail and the post holder will be expected to use initiative and have the ability to interpret procedures in light of the situations.</w:t>
            </w:r>
          </w:p>
          <w:p w14:paraId="420371F5" w14:textId="77777777" w:rsidR="00693463" w:rsidRPr="0051083C" w:rsidRDefault="00693463" w:rsidP="002F4C66">
            <w:pPr>
              <w:pStyle w:val="ListParagraph"/>
              <w:numPr>
                <w:ilvl w:val="0"/>
                <w:numId w:val="7"/>
              </w:numPr>
              <w:spacing w:before="60" w:after="60"/>
              <w:rPr>
                <w:rFonts w:ascii="Source Sans Pro" w:hAnsi="Source Sans Pro"/>
                <w:sz w:val="22"/>
                <w:szCs w:val="22"/>
              </w:rPr>
            </w:pPr>
            <w:r w:rsidRPr="0051083C">
              <w:rPr>
                <w:rFonts w:ascii="Source Sans Pro" w:hAnsi="Source Sans Pro"/>
                <w:sz w:val="22"/>
                <w:szCs w:val="22"/>
              </w:rPr>
              <w:t xml:space="preserve">Routinely quality checking  grounds maintenance equipment to include </w:t>
            </w:r>
            <w:proofErr w:type="spellStart"/>
            <w:r w:rsidRPr="0051083C">
              <w:rPr>
                <w:rFonts w:ascii="Source Sans Pro" w:hAnsi="Source Sans Pro"/>
                <w:sz w:val="22"/>
                <w:szCs w:val="22"/>
              </w:rPr>
              <w:t>strimmers</w:t>
            </w:r>
            <w:proofErr w:type="spellEnd"/>
            <w:r w:rsidRPr="0051083C">
              <w:rPr>
                <w:rFonts w:ascii="Source Sans Pro" w:hAnsi="Source Sans Pro"/>
                <w:sz w:val="22"/>
                <w:szCs w:val="22"/>
              </w:rPr>
              <w:t xml:space="preserve">, mowers and tractors and provide daily check records as instructed by the Environmental Services TL’s. </w:t>
            </w:r>
          </w:p>
          <w:p w14:paraId="19378B30" w14:textId="3765543E" w:rsidR="00693463" w:rsidRPr="0051083C" w:rsidRDefault="00693463" w:rsidP="002F4C66">
            <w:pPr>
              <w:pStyle w:val="ListParagraph"/>
              <w:numPr>
                <w:ilvl w:val="0"/>
                <w:numId w:val="7"/>
              </w:numPr>
              <w:spacing w:before="60" w:after="60"/>
              <w:rPr>
                <w:rFonts w:ascii="Source Sans Pro" w:hAnsi="Source Sans Pro"/>
                <w:sz w:val="22"/>
                <w:szCs w:val="22"/>
              </w:rPr>
            </w:pPr>
            <w:r w:rsidRPr="0051083C">
              <w:rPr>
                <w:rFonts w:ascii="Source Sans Pro" w:hAnsi="Source Sans Pro"/>
                <w:sz w:val="22"/>
                <w:szCs w:val="22"/>
              </w:rPr>
              <w:t>Adopt the</w:t>
            </w:r>
            <w:r w:rsidR="002F4C66">
              <w:rPr>
                <w:rFonts w:ascii="Source Sans Pro" w:hAnsi="Source Sans Pro"/>
                <w:sz w:val="22"/>
                <w:szCs w:val="22"/>
              </w:rPr>
              <w:t xml:space="preserve"> </w:t>
            </w:r>
            <w:r w:rsidRPr="0051083C">
              <w:rPr>
                <w:rFonts w:ascii="Source Sans Pro" w:hAnsi="Source Sans Pro"/>
                <w:sz w:val="22"/>
                <w:szCs w:val="22"/>
              </w:rPr>
              <w:t xml:space="preserve">highest levels of cohesive working with both colleagues within Environmental Services and Homes &amp; Places in order to deliver the right services in the right location adopting a first time fix approach. </w:t>
            </w:r>
          </w:p>
          <w:p w14:paraId="02E37959" w14:textId="77777777" w:rsidR="00693463" w:rsidRPr="0051083C" w:rsidRDefault="00693463" w:rsidP="002F4C66">
            <w:pPr>
              <w:pStyle w:val="ListParagraph"/>
              <w:numPr>
                <w:ilvl w:val="0"/>
                <w:numId w:val="7"/>
              </w:numPr>
              <w:spacing w:before="60" w:after="60"/>
              <w:rPr>
                <w:rFonts w:ascii="Source Sans Pro" w:hAnsi="Source Sans Pro"/>
                <w:sz w:val="22"/>
                <w:szCs w:val="22"/>
              </w:rPr>
            </w:pPr>
            <w:r w:rsidRPr="0051083C">
              <w:rPr>
                <w:rFonts w:ascii="Source Sans Pro" w:hAnsi="Source Sans Pro"/>
                <w:sz w:val="22"/>
                <w:szCs w:val="22"/>
              </w:rPr>
              <w:t xml:space="preserve">Undertake </w:t>
            </w:r>
            <w:proofErr w:type="spellStart"/>
            <w:r w:rsidRPr="0051083C">
              <w:rPr>
                <w:rFonts w:ascii="Source Sans Pro" w:hAnsi="Source Sans Pro"/>
                <w:sz w:val="22"/>
                <w:szCs w:val="22"/>
              </w:rPr>
              <w:t>programmes</w:t>
            </w:r>
            <w:proofErr w:type="spellEnd"/>
            <w:r w:rsidRPr="0051083C">
              <w:rPr>
                <w:rFonts w:ascii="Source Sans Pro" w:hAnsi="Source Sans Pro"/>
                <w:sz w:val="22"/>
                <w:szCs w:val="22"/>
              </w:rPr>
              <w:t xml:space="preserve"> of training in relation to all environmental services activities. </w:t>
            </w:r>
          </w:p>
          <w:p w14:paraId="0B7AC486" w14:textId="711C091E" w:rsidR="00693463" w:rsidRDefault="00693463" w:rsidP="00943F4B">
            <w:pPr>
              <w:pStyle w:val="ListParagraph"/>
              <w:numPr>
                <w:ilvl w:val="0"/>
                <w:numId w:val="7"/>
              </w:numPr>
              <w:jc w:val="both"/>
              <w:rPr>
                <w:rFonts w:ascii="Source Sans Pro" w:hAnsi="Source Sans Pro"/>
                <w:sz w:val="22"/>
                <w:szCs w:val="22"/>
              </w:rPr>
            </w:pPr>
            <w:r w:rsidRPr="0051083C">
              <w:rPr>
                <w:rFonts w:ascii="Source Sans Pro" w:hAnsi="Source Sans Pro"/>
                <w:sz w:val="22"/>
                <w:szCs w:val="22"/>
              </w:rPr>
              <w:t xml:space="preserve">Uphold YH values and </w:t>
            </w:r>
            <w:proofErr w:type="spellStart"/>
            <w:r w:rsidRPr="0051083C">
              <w:rPr>
                <w:rFonts w:ascii="Source Sans Pro" w:hAnsi="Source Sans Pro"/>
                <w:sz w:val="22"/>
                <w:szCs w:val="22"/>
              </w:rPr>
              <w:t>behaviours</w:t>
            </w:r>
            <w:proofErr w:type="spellEnd"/>
            <w:r w:rsidRPr="0051083C">
              <w:rPr>
                <w:rFonts w:ascii="Source Sans Pro" w:hAnsi="Source Sans Pro"/>
                <w:sz w:val="22"/>
                <w:szCs w:val="22"/>
              </w:rPr>
              <w:t xml:space="preserve"> by wearing and keeping in good order any supplied PPE and clothing. Maintain the corporate image of Yorkshire Housing by keeping vehicles in good order and clean, along with advising management of any vehicle/equipment issues as appropriate. </w:t>
            </w:r>
          </w:p>
          <w:p w14:paraId="5B96AF6B" w14:textId="77777777" w:rsidR="00AB6E44" w:rsidRPr="0051083C" w:rsidRDefault="00AB6E44" w:rsidP="00AB6E44">
            <w:pPr>
              <w:pStyle w:val="ListParagraph"/>
              <w:jc w:val="both"/>
              <w:rPr>
                <w:rFonts w:ascii="Source Sans Pro" w:hAnsi="Source Sans Pro"/>
                <w:sz w:val="22"/>
                <w:szCs w:val="22"/>
              </w:rPr>
            </w:pPr>
          </w:p>
          <w:p w14:paraId="3824C0C9" w14:textId="03B4589D" w:rsidR="00693463" w:rsidRPr="0051083C" w:rsidRDefault="00693463" w:rsidP="00943F4B">
            <w:pPr>
              <w:numPr>
                <w:ilvl w:val="0"/>
                <w:numId w:val="7"/>
              </w:numPr>
              <w:rPr>
                <w:rFonts w:ascii="Source Sans Pro" w:hAnsi="Source Sans Pro"/>
                <w:sz w:val="22"/>
                <w:szCs w:val="22"/>
                <w:lang w:val="en-GB"/>
              </w:rPr>
            </w:pPr>
            <w:r w:rsidRPr="0051083C">
              <w:rPr>
                <w:rFonts w:ascii="Source Sans Pro" w:hAnsi="Source Sans Pro"/>
                <w:sz w:val="22"/>
                <w:szCs w:val="22"/>
                <w:lang w:val="en-GB"/>
              </w:rPr>
              <w:t>To be responsible for undertaking site audits of operatives, scoring fairly against criteria and provide consistent evaluation. Provide a summary report to Environmental Services Team Leader</w:t>
            </w:r>
            <w:r w:rsidR="00E56310">
              <w:rPr>
                <w:rFonts w:ascii="Source Sans Pro" w:hAnsi="Source Sans Pro"/>
                <w:sz w:val="22"/>
                <w:szCs w:val="22"/>
                <w:lang w:val="en-GB"/>
              </w:rPr>
              <w:t xml:space="preserve"> periodically.</w:t>
            </w:r>
          </w:p>
          <w:p w14:paraId="5276931C" w14:textId="280495D0" w:rsidR="00693463" w:rsidRPr="0051083C" w:rsidRDefault="00693463" w:rsidP="00943F4B">
            <w:pPr>
              <w:numPr>
                <w:ilvl w:val="0"/>
                <w:numId w:val="7"/>
              </w:numPr>
              <w:rPr>
                <w:rFonts w:ascii="Source Sans Pro" w:hAnsi="Source Sans Pro"/>
                <w:sz w:val="22"/>
                <w:szCs w:val="22"/>
                <w:lang w:val="en-GB"/>
              </w:rPr>
            </w:pPr>
            <w:r w:rsidRPr="0051083C">
              <w:rPr>
                <w:rFonts w:ascii="Source Sans Pro" w:hAnsi="Source Sans Pro"/>
                <w:sz w:val="22"/>
                <w:szCs w:val="22"/>
                <w:lang w:val="en-GB"/>
              </w:rPr>
              <w:t xml:space="preserve">Identifying corrective actions, implement individual improvement strategies and monitoring their progress </w:t>
            </w:r>
            <w:r w:rsidR="00E56310">
              <w:rPr>
                <w:rFonts w:ascii="Source Sans Pro" w:hAnsi="Source Sans Pro"/>
                <w:sz w:val="22"/>
                <w:szCs w:val="22"/>
                <w:lang w:val="en-GB"/>
              </w:rPr>
              <w:t>to</w:t>
            </w:r>
            <w:r w:rsidRPr="0051083C">
              <w:rPr>
                <w:rFonts w:ascii="Source Sans Pro" w:hAnsi="Source Sans Pro"/>
                <w:sz w:val="22"/>
                <w:szCs w:val="22"/>
                <w:lang w:val="en-GB"/>
              </w:rPr>
              <w:t xml:space="preserve"> satisfactory completion.</w:t>
            </w:r>
          </w:p>
          <w:p w14:paraId="6E6D8E58" w14:textId="4C268DCF" w:rsidR="00693463" w:rsidRPr="0051083C" w:rsidRDefault="00693463" w:rsidP="00943F4B">
            <w:pPr>
              <w:numPr>
                <w:ilvl w:val="0"/>
                <w:numId w:val="7"/>
              </w:numPr>
              <w:rPr>
                <w:rFonts w:ascii="Source Sans Pro" w:hAnsi="Source Sans Pro"/>
                <w:sz w:val="22"/>
                <w:szCs w:val="22"/>
                <w:lang w:val="en-GB"/>
              </w:rPr>
            </w:pPr>
            <w:r w:rsidRPr="0051083C">
              <w:rPr>
                <w:rFonts w:ascii="Source Sans Pro" w:hAnsi="Source Sans Pro"/>
                <w:sz w:val="22"/>
                <w:szCs w:val="22"/>
                <w:lang w:val="en-GB"/>
              </w:rPr>
              <w:t>Provide effective feedback and coaching during service audits in order to support operatives.</w:t>
            </w:r>
          </w:p>
          <w:p w14:paraId="5F5A8EAD" w14:textId="55F3E743" w:rsidR="00693463" w:rsidRPr="0051083C" w:rsidRDefault="00693463" w:rsidP="00943F4B">
            <w:pPr>
              <w:numPr>
                <w:ilvl w:val="0"/>
                <w:numId w:val="7"/>
              </w:numPr>
              <w:rPr>
                <w:rFonts w:ascii="Source Sans Pro" w:hAnsi="Source Sans Pro"/>
                <w:sz w:val="22"/>
                <w:szCs w:val="22"/>
                <w:lang w:val="en-GB"/>
              </w:rPr>
            </w:pPr>
            <w:r w:rsidRPr="0051083C">
              <w:rPr>
                <w:rFonts w:ascii="Source Sans Pro" w:hAnsi="Source Sans Pro"/>
                <w:sz w:val="22"/>
                <w:szCs w:val="22"/>
                <w:lang w:val="en-GB"/>
              </w:rPr>
              <w:t>Work effectively with Environmental Services Team Leader in the delivery and monitoring of performance management measures.</w:t>
            </w:r>
          </w:p>
          <w:p w14:paraId="6850B26A" w14:textId="2B376B50" w:rsidR="00693463" w:rsidRPr="0051083C" w:rsidRDefault="00693463" w:rsidP="00943F4B">
            <w:pPr>
              <w:numPr>
                <w:ilvl w:val="0"/>
                <w:numId w:val="7"/>
              </w:numPr>
              <w:rPr>
                <w:rFonts w:ascii="Source Sans Pro" w:hAnsi="Source Sans Pro" w:cs="Arial"/>
                <w:sz w:val="22"/>
                <w:szCs w:val="22"/>
              </w:rPr>
            </w:pPr>
            <w:r w:rsidRPr="0051083C">
              <w:rPr>
                <w:rFonts w:ascii="Source Sans Pro" w:hAnsi="Source Sans Pro" w:cs="Arial"/>
                <w:sz w:val="22"/>
                <w:szCs w:val="22"/>
              </w:rPr>
              <w:t>Support and administer all industry statutory, legislative, Health &amp; Safety and Corporate inspections as indicated.</w:t>
            </w:r>
          </w:p>
          <w:p w14:paraId="01D92EC4" w14:textId="41D9428D" w:rsidR="00693463" w:rsidRPr="0051083C" w:rsidRDefault="00693463" w:rsidP="00170EF4">
            <w:pPr>
              <w:numPr>
                <w:ilvl w:val="0"/>
                <w:numId w:val="7"/>
              </w:numPr>
              <w:rPr>
                <w:rFonts w:ascii="Source Sans Pro" w:hAnsi="Source Sans Pro"/>
                <w:sz w:val="22"/>
                <w:szCs w:val="22"/>
                <w:lang w:val="en-GB"/>
              </w:rPr>
            </w:pPr>
            <w:r w:rsidRPr="0051083C">
              <w:rPr>
                <w:rFonts w:ascii="Source Sans Pro" w:hAnsi="Source Sans Pro"/>
                <w:sz w:val="22"/>
                <w:szCs w:val="22"/>
                <w:lang w:val="en-GB"/>
              </w:rPr>
              <w:t>Carry out contractor site inspections when required, providing operational and practical feedback.</w:t>
            </w:r>
          </w:p>
          <w:p w14:paraId="54740E70" w14:textId="6634DF24" w:rsidR="00693463" w:rsidRPr="0051083C" w:rsidRDefault="00693463" w:rsidP="00170EF4">
            <w:pPr>
              <w:numPr>
                <w:ilvl w:val="0"/>
                <w:numId w:val="7"/>
              </w:numPr>
              <w:rPr>
                <w:rFonts w:ascii="Source Sans Pro" w:hAnsi="Source Sans Pro"/>
                <w:sz w:val="22"/>
                <w:szCs w:val="22"/>
                <w:lang w:val="en-GB"/>
              </w:rPr>
            </w:pPr>
            <w:r w:rsidRPr="0051083C">
              <w:rPr>
                <w:rFonts w:ascii="Source Sans Pro" w:hAnsi="Source Sans Pro"/>
                <w:sz w:val="22"/>
                <w:szCs w:val="22"/>
                <w:lang w:val="en-GB"/>
              </w:rPr>
              <w:t>Be a role model for operatives for behaviours, quality, efficiency, compliance and accountability and providing a great service for our customers.</w:t>
            </w:r>
          </w:p>
          <w:p w14:paraId="49B070DA" w14:textId="536C51AA" w:rsidR="00693463" w:rsidRPr="0051083C" w:rsidRDefault="00693463" w:rsidP="00170EF4">
            <w:pPr>
              <w:numPr>
                <w:ilvl w:val="0"/>
                <w:numId w:val="7"/>
              </w:numPr>
              <w:rPr>
                <w:rFonts w:ascii="Source Sans Pro" w:hAnsi="Source Sans Pro" w:cs="Arial"/>
                <w:sz w:val="22"/>
                <w:szCs w:val="22"/>
              </w:rPr>
            </w:pPr>
            <w:r w:rsidRPr="0051083C">
              <w:rPr>
                <w:rFonts w:ascii="Source Sans Pro" w:hAnsi="Source Sans Pro" w:cs="Arial"/>
                <w:sz w:val="22"/>
                <w:szCs w:val="22"/>
              </w:rPr>
              <w:t xml:space="preserve">Work effectively with </w:t>
            </w:r>
            <w:r w:rsidRPr="0051083C">
              <w:rPr>
                <w:rFonts w:ascii="Source Sans Pro" w:hAnsi="Source Sans Pro"/>
                <w:sz w:val="22"/>
                <w:szCs w:val="22"/>
                <w:lang w:val="en-GB"/>
              </w:rPr>
              <w:t xml:space="preserve">Environmental Services Team Leaders </w:t>
            </w:r>
            <w:r w:rsidRPr="0051083C">
              <w:rPr>
                <w:rFonts w:ascii="Source Sans Pro" w:hAnsi="Source Sans Pro" w:cs="Arial"/>
                <w:sz w:val="22"/>
                <w:szCs w:val="22"/>
              </w:rPr>
              <w:t>to ensure operational effectiveness, business development</w:t>
            </w:r>
            <w:r w:rsidR="00F77D29">
              <w:rPr>
                <w:rFonts w:ascii="Source Sans Pro" w:hAnsi="Source Sans Pro" w:cs="Arial"/>
                <w:sz w:val="22"/>
                <w:szCs w:val="22"/>
              </w:rPr>
              <w:t xml:space="preserve"> and </w:t>
            </w:r>
            <w:r w:rsidRPr="0051083C">
              <w:rPr>
                <w:rFonts w:ascii="Source Sans Pro" w:hAnsi="Source Sans Pro" w:cs="Arial"/>
                <w:sz w:val="22"/>
                <w:szCs w:val="22"/>
              </w:rPr>
              <w:t>the achievement of department objectives.</w:t>
            </w:r>
          </w:p>
          <w:p w14:paraId="68D59FBA" w14:textId="642019EE" w:rsidR="00693463" w:rsidRPr="0051083C" w:rsidRDefault="00693463" w:rsidP="00170EF4">
            <w:pPr>
              <w:numPr>
                <w:ilvl w:val="0"/>
                <w:numId w:val="7"/>
              </w:numPr>
              <w:rPr>
                <w:rFonts w:ascii="Source Sans Pro" w:hAnsi="Source Sans Pro" w:cs="Arial"/>
                <w:sz w:val="22"/>
                <w:szCs w:val="22"/>
              </w:rPr>
            </w:pPr>
            <w:r w:rsidRPr="0051083C">
              <w:rPr>
                <w:rFonts w:ascii="Source Sans Pro" w:hAnsi="Source Sans Pro" w:cs="Arial"/>
                <w:sz w:val="22"/>
                <w:szCs w:val="22"/>
              </w:rPr>
              <w:t xml:space="preserve">To ensure that the work undertaken by Yorkshire Housing and its contractors is compliant and in conjunction with the ES site specifications.  </w:t>
            </w:r>
          </w:p>
          <w:p w14:paraId="2DEA5DC1" w14:textId="456B05FF" w:rsidR="00693463" w:rsidRPr="0051083C" w:rsidRDefault="00693463" w:rsidP="00170EF4">
            <w:pPr>
              <w:numPr>
                <w:ilvl w:val="0"/>
                <w:numId w:val="7"/>
              </w:numPr>
              <w:rPr>
                <w:rFonts w:ascii="Source Sans Pro" w:hAnsi="Source Sans Pro" w:cs="Arial"/>
                <w:sz w:val="22"/>
                <w:szCs w:val="22"/>
              </w:rPr>
            </w:pPr>
            <w:r w:rsidRPr="0051083C">
              <w:rPr>
                <w:rFonts w:ascii="Source Sans Pro" w:hAnsi="Source Sans Pro" w:cs="Arial"/>
                <w:sz w:val="22"/>
                <w:szCs w:val="22"/>
              </w:rPr>
              <w:t xml:space="preserve">To ensure that all works sheets, fuel receipts and tipping sheets are handed in </w:t>
            </w:r>
            <w:r w:rsidRPr="0051083C">
              <w:rPr>
                <w:rFonts w:ascii="Source Sans Pro" w:hAnsi="Source Sans Pro" w:cs="Arial"/>
                <w:b/>
                <w:bCs/>
                <w:i/>
                <w:iCs/>
                <w:sz w:val="22"/>
                <w:szCs w:val="22"/>
              </w:rPr>
              <w:t xml:space="preserve">daily/weekly. </w:t>
            </w:r>
            <w:r w:rsidRPr="0051083C">
              <w:rPr>
                <w:rFonts w:ascii="Source Sans Pro" w:hAnsi="Source Sans Pro" w:cs="Arial"/>
                <w:sz w:val="22"/>
                <w:szCs w:val="22"/>
              </w:rPr>
              <w:t>Supporting the team with fleet processes including the vehicle inspection app and fleet and transport policy requirements. Ensuring all paperwork is maintained accurately, up to date and on time.</w:t>
            </w:r>
          </w:p>
          <w:p w14:paraId="216DADA7" w14:textId="74725D60" w:rsidR="00693463" w:rsidRPr="0051083C" w:rsidRDefault="00693463" w:rsidP="00170EF4">
            <w:pPr>
              <w:pStyle w:val="ListParagraph"/>
              <w:numPr>
                <w:ilvl w:val="0"/>
                <w:numId w:val="7"/>
              </w:numPr>
              <w:jc w:val="both"/>
              <w:rPr>
                <w:rFonts w:ascii="Source Sans Pro" w:hAnsi="Source Sans Pro"/>
                <w:sz w:val="22"/>
                <w:szCs w:val="22"/>
              </w:rPr>
            </w:pPr>
            <w:r w:rsidRPr="0051083C">
              <w:rPr>
                <w:rFonts w:ascii="Source Sans Pro" w:hAnsi="Source Sans Pro"/>
                <w:sz w:val="22"/>
                <w:szCs w:val="22"/>
              </w:rPr>
              <w:t xml:space="preserve">The post holder may be required to undertake a range of tree works and in such instances the appropriate training and qualifications will be obtained.   </w:t>
            </w:r>
          </w:p>
          <w:p w14:paraId="6051F4E8" w14:textId="350B0DC8" w:rsidR="00693463" w:rsidRPr="0051083C" w:rsidRDefault="00693463" w:rsidP="00170EF4">
            <w:pPr>
              <w:numPr>
                <w:ilvl w:val="0"/>
                <w:numId w:val="7"/>
              </w:numPr>
              <w:jc w:val="both"/>
              <w:rPr>
                <w:rFonts w:ascii="Source Sans Pro" w:hAnsi="Source Sans Pro" w:cs="Arial"/>
                <w:sz w:val="22"/>
                <w:szCs w:val="22"/>
              </w:rPr>
            </w:pPr>
            <w:r w:rsidRPr="0051083C">
              <w:rPr>
                <w:rFonts w:ascii="Source Sans Pro" w:hAnsi="Source Sans Pro" w:cs="Arial"/>
                <w:sz w:val="22"/>
                <w:szCs w:val="22"/>
              </w:rPr>
              <w:t>To undertake additional training and development where relevant to enhance service delivery.</w:t>
            </w:r>
          </w:p>
          <w:p w14:paraId="3EC95D55" w14:textId="34ACF32A" w:rsidR="00693463" w:rsidRPr="0051083C" w:rsidRDefault="00693463" w:rsidP="00170EF4">
            <w:pPr>
              <w:numPr>
                <w:ilvl w:val="0"/>
                <w:numId w:val="7"/>
              </w:numPr>
              <w:jc w:val="both"/>
              <w:rPr>
                <w:rFonts w:ascii="Source Sans Pro" w:hAnsi="Source Sans Pro" w:cs="Arial"/>
                <w:sz w:val="22"/>
                <w:szCs w:val="22"/>
              </w:rPr>
            </w:pPr>
            <w:r w:rsidRPr="0051083C">
              <w:rPr>
                <w:rFonts w:ascii="Source Sans Pro" w:hAnsi="Source Sans Pro" w:cs="Arial"/>
                <w:sz w:val="22"/>
                <w:szCs w:val="22"/>
                <w:lang w:val="en-GB"/>
              </w:rPr>
              <w:t>Deputise</w:t>
            </w:r>
            <w:r w:rsidRPr="0051083C">
              <w:rPr>
                <w:rFonts w:ascii="Source Sans Pro" w:hAnsi="Source Sans Pro" w:cs="Arial"/>
                <w:sz w:val="22"/>
                <w:szCs w:val="22"/>
              </w:rPr>
              <w:t xml:space="preserve"> for </w:t>
            </w:r>
            <w:r w:rsidRPr="0051083C">
              <w:rPr>
                <w:rFonts w:ascii="Source Sans Pro" w:hAnsi="Source Sans Pro"/>
                <w:sz w:val="22"/>
                <w:szCs w:val="22"/>
                <w:lang w:val="en-GB"/>
              </w:rPr>
              <w:t xml:space="preserve">Environmental Services Team Leader </w:t>
            </w:r>
            <w:r w:rsidRPr="0051083C">
              <w:rPr>
                <w:rFonts w:ascii="Source Sans Pro" w:hAnsi="Source Sans Pro" w:cs="Arial"/>
                <w:sz w:val="22"/>
                <w:szCs w:val="22"/>
              </w:rPr>
              <w:t>when required.</w:t>
            </w:r>
          </w:p>
          <w:p w14:paraId="4E0E6496" w14:textId="77777777" w:rsidR="00693463" w:rsidRPr="0051083C" w:rsidRDefault="00693463" w:rsidP="00170EF4">
            <w:pPr>
              <w:numPr>
                <w:ilvl w:val="0"/>
                <w:numId w:val="7"/>
              </w:numPr>
              <w:jc w:val="both"/>
              <w:rPr>
                <w:rFonts w:ascii="Source Sans Pro" w:hAnsi="Source Sans Pro" w:cs="Arial"/>
                <w:sz w:val="22"/>
                <w:szCs w:val="22"/>
              </w:rPr>
            </w:pPr>
            <w:r w:rsidRPr="0051083C">
              <w:rPr>
                <w:rFonts w:ascii="Source Sans Pro" w:hAnsi="Source Sans Pro" w:cs="Arial"/>
                <w:sz w:val="22"/>
                <w:szCs w:val="22"/>
              </w:rPr>
              <w:t>Line Manage a small number of colleagues, such as an apprentice if required.</w:t>
            </w:r>
          </w:p>
          <w:p w14:paraId="1935BF1D" w14:textId="77777777" w:rsidR="00693463" w:rsidRPr="0051083C" w:rsidRDefault="00693463" w:rsidP="00693463">
            <w:pPr>
              <w:jc w:val="both"/>
              <w:rPr>
                <w:rFonts w:ascii="Source Sans Pro" w:hAnsi="Source Sans Pro" w:cs="Arial"/>
                <w:sz w:val="22"/>
                <w:szCs w:val="22"/>
              </w:rPr>
            </w:pPr>
          </w:p>
          <w:p w14:paraId="7B7A6D55" w14:textId="77777777" w:rsidR="00693463" w:rsidRDefault="00693463" w:rsidP="00693463">
            <w:pPr>
              <w:spacing w:before="60" w:after="60"/>
              <w:rPr>
                <w:rFonts w:ascii="Source Sans Pro" w:hAnsi="Source Sans Pro" w:cs="Arial"/>
                <w:b/>
                <w:bCs/>
                <w:sz w:val="22"/>
                <w:szCs w:val="22"/>
              </w:rPr>
            </w:pPr>
            <w:r w:rsidRPr="0051083C">
              <w:rPr>
                <w:rFonts w:ascii="Source Sans Pro" w:hAnsi="Source Sans Pro" w:cs="Arial"/>
                <w:b/>
                <w:bCs/>
                <w:sz w:val="22"/>
                <w:szCs w:val="22"/>
              </w:rPr>
              <w:t>The above list of duties is neither exhaustive nor exclusive. The post holder is expected to undertake duties commensurate with the responsibility level of this post as directed.</w:t>
            </w:r>
          </w:p>
          <w:p w14:paraId="73064464" w14:textId="3ED48EE3" w:rsidR="00AB6E44" w:rsidRPr="0051083C" w:rsidRDefault="00AB6E44" w:rsidP="00693463">
            <w:pPr>
              <w:spacing w:before="60" w:after="60"/>
              <w:rPr>
                <w:rFonts w:ascii="Source Sans Pro" w:eastAsia="Arial" w:hAnsi="Source Sans Pro" w:cs="Arial"/>
                <w:sz w:val="22"/>
                <w:szCs w:val="22"/>
              </w:rPr>
            </w:pPr>
          </w:p>
        </w:tc>
      </w:tr>
    </w:tbl>
    <w:p w14:paraId="7D97B843" w14:textId="77777777" w:rsidR="001B2649" w:rsidRPr="00CE3CBB" w:rsidRDefault="001B2649" w:rsidP="00275D5D">
      <w:pPr>
        <w:jc w:val="both"/>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CE3CBB" w14:paraId="11628924" w14:textId="77777777" w:rsidTr="007C08D6">
        <w:tc>
          <w:tcPr>
            <w:tcW w:w="9622" w:type="dxa"/>
            <w:shd w:val="clear" w:color="auto" w:fill="404040" w:themeFill="text1" w:themeFillTint="BF"/>
          </w:tcPr>
          <w:p w14:paraId="72325E8F" w14:textId="21F84124" w:rsidR="002C6E1D" w:rsidRPr="00CE3CBB" w:rsidRDefault="000A1D5B" w:rsidP="00275D5D">
            <w:pPr>
              <w:spacing w:before="60" w:after="60"/>
              <w:jc w:val="both"/>
              <w:rPr>
                <w:rFonts w:ascii="Source Sans Pro" w:hAnsi="Source Sans Pro"/>
                <w:b/>
                <w:color w:val="FFFFFF" w:themeColor="background1"/>
                <w:sz w:val="22"/>
                <w:szCs w:val="22"/>
              </w:rPr>
            </w:pPr>
            <w:r w:rsidRPr="00CE3CBB">
              <w:rPr>
                <w:rFonts w:ascii="Source Sans Pro" w:hAnsi="Source Sans Pro"/>
                <w:b/>
                <w:color w:val="FFFFFF" w:themeColor="background1"/>
                <w:sz w:val="22"/>
                <w:szCs w:val="22"/>
              </w:rPr>
              <w:t>What you’ll bring to the r</w:t>
            </w:r>
            <w:r w:rsidR="00686540" w:rsidRPr="00CE3CBB">
              <w:rPr>
                <w:rFonts w:ascii="Source Sans Pro" w:hAnsi="Source Sans Pro"/>
                <w:b/>
                <w:color w:val="FFFFFF" w:themeColor="background1"/>
                <w:sz w:val="22"/>
                <w:szCs w:val="22"/>
              </w:rPr>
              <w:t>o</w:t>
            </w:r>
            <w:r w:rsidRPr="00CE3CBB">
              <w:rPr>
                <w:rFonts w:ascii="Source Sans Pro" w:hAnsi="Source Sans Pro"/>
                <w:b/>
                <w:color w:val="FFFFFF" w:themeColor="background1"/>
                <w:sz w:val="22"/>
                <w:szCs w:val="22"/>
              </w:rPr>
              <w:t>le</w:t>
            </w:r>
          </w:p>
        </w:tc>
      </w:tr>
      <w:tr w:rsidR="002C6E1D" w:rsidRPr="00CE3CBB" w14:paraId="3D45DC91" w14:textId="77777777" w:rsidTr="007C08D6">
        <w:tc>
          <w:tcPr>
            <w:tcW w:w="9622" w:type="dxa"/>
            <w:shd w:val="clear" w:color="auto" w:fill="D9D9D9" w:themeFill="background1" w:themeFillShade="D9"/>
          </w:tcPr>
          <w:p w14:paraId="0C33E0DB" w14:textId="6B54BC26" w:rsidR="002C6E1D" w:rsidRPr="00CE3CBB" w:rsidRDefault="009E092C" w:rsidP="00275D5D">
            <w:pPr>
              <w:spacing w:before="60" w:after="60"/>
              <w:jc w:val="both"/>
              <w:rPr>
                <w:rFonts w:ascii="Source Sans Pro" w:hAnsi="Source Sans Pro"/>
                <w:b/>
                <w:bCs/>
                <w:sz w:val="22"/>
                <w:szCs w:val="22"/>
              </w:rPr>
            </w:pPr>
            <w:r w:rsidRPr="00CE3CBB">
              <w:rPr>
                <w:rFonts w:ascii="Source Sans Pro" w:hAnsi="Source Sans Pro"/>
                <w:b/>
                <w:bCs/>
                <w:sz w:val="22"/>
                <w:szCs w:val="22"/>
              </w:rPr>
              <w:t>The main</w:t>
            </w:r>
            <w:r w:rsidR="00B75377" w:rsidRPr="00CE3CBB">
              <w:rPr>
                <w:rFonts w:ascii="Source Sans Pro" w:hAnsi="Source Sans Pro"/>
                <w:b/>
                <w:bCs/>
                <w:sz w:val="22"/>
                <w:szCs w:val="22"/>
              </w:rPr>
              <w:t xml:space="preserve"> things</w:t>
            </w:r>
            <w:r w:rsidR="76F647C2" w:rsidRPr="00CE3CBB">
              <w:rPr>
                <w:rFonts w:ascii="Source Sans Pro" w:hAnsi="Source Sans Pro"/>
                <w:b/>
                <w:bCs/>
                <w:sz w:val="22"/>
                <w:szCs w:val="22"/>
              </w:rPr>
              <w:t>:</w:t>
            </w:r>
          </w:p>
        </w:tc>
      </w:tr>
      <w:tr w:rsidR="00FE0DF5" w:rsidRPr="00CE3CBB" w14:paraId="69C3750F" w14:textId="77777777" w:rsidTr="007C08D6">
        <w:tc>
          <w:tcPr>
            <w:tcW w:w="9622" w:type="dxa"/>
            <w:shd w:val="clear" w:color="auto" w:fill="auto"/>
          </w:tcPr>
          <w:p w14:paraId="5D683B85" w14:textId="03E141E3" w:rsidR="00275D5D" w:rsidRPr="00693463" w:rsidRDefault="00275D5D" w:rsidP="008D091B">
            <w:pPr>
              <w:pStyle w:val="ListParagraph"/>
              <w:numPr>
                <w:ilvl w:val="0"/>
                <w:numId w:val="4"/>
              </w:numPr>
              <w:spacing w:before="60" w:after="60"/>
              <w:jc w:val="both"/>
              <w:rPr>
                <w:rFonts w:ascii="Source Sans Pro" w:hAnsi="Source Sans Pro"/>
                <w:sz w:val="22"/>
                <w:szCs w:val="22"/>
              </w:rPr>
            </w:pPr>
            <w:r w:rsidRPr="00693463">
              <w:rPr>
                <w:rFonts w:ascii="Source Sans Pro" w:hAnsi="Source Sans Pro"/>
                <w:sz w:val="22"/>
                <w:szCs w:val="22"/>
              </w:rPr>
              <w:t>Good standard of practical knowledge and skills in the areas of activity and previous experience in similar work</w:t>
            </w:r>
          </w:p>
          <w:p w14:paraId="73B80227" w14:textId="57BEE179" w:rsidR="007539CF" w:rsidRPr="00693463" w:rsidRDefault="00275D5D" w:rsidP="00953495">
            <w:pPr>
              <w:pStyle w:val="ListParagraph"/>
              <w:numPr>
                <w:ilvl w:val="0"/>
                <w:numId w:val="4"/>
              </w:numPr>
              <w:spacing w:before="60" w:after="60"/>
              <w:jc w:val="both"/>
              <w:rPr>
                <w:rFonts w:ascii="Source Sans Pro" w:hAnsi="Source Sans Pro"/>
                <w:sz w:val="22"/>
                <w:szCs w:val="22"/>
              </w:rPr>
            </w:pPr>
            <w:r w:rsidRPr="00693463">
              <w:rPr>
                <w:rFonts w:ascii="Source Sans Pro" w:hAnsi="Source Sans Pro"/>
                <w:sz w:val="22"/>
                <w:szCs w:val="22"/>
              </w:rPr>
              <w:t xml:space="preserve">Good level of general education </w:t>
            </w:r>
            <w:r w:rsidR="00953495" w:rsidRPr="00693463">
              <w:rPr>
                <w:rFonts w:ascii="Source Sans Pro" w:hAnsi="Source Sans Pro"/>
                <w:sz w:val="22"/>
                <w:szCs w:val="22"/>
              </w:rPr>
              <w:t>with i</w:t>
            </w:r>
            <w:r w:rsidR="007539CF" w:rsidRPr="00693463">
              <w:rPr>
                <w:rFonts w:ascii="Source Sans Pro" w:hAnsi="Source Sans Pro"/>
                <w:sz w:val="22"/>
                <w:szCs w:val="22"/>
              </w:rPr>
              <w:t>ntermediate IT skills (Microsoft Office &amp; Smart devices)</w:t>
            </w:r>
          </w:p>
          <w:p w14:paraId="47A9BA6E" w14:textId="3A8E7B5C" w:rsidR="00275D5D" w:rsidRPr="00693463" w:rsidRDefault="00275D5D" w:rsidP="00E37F24">
            <w:pPr>
              <w:pStyle w:val="ListParagraph"/>
              <w:numPr>
                <w:ilvl w:val="0"/>
                <w:numId w:val="4"/>
              </w:numPr>
              <w:spacing w:before="60" w:after="60"/>
              <w:jc w:val="both"/>
              <w:rPr>
                <w:rFonts w:ascii="Source Sans Pro" w:hAnsi="Source Sans Pro"/>
                <w:sz w:val="22"/>
                <w:szCs w:val="22"/>
              </w:rPr>
            </w:pPr>
            <w:r w:rsidRPr="00693463">
              <w:rPr>
                <w:rFonts w:ascii="Source Sans Pro" w:hAnsi="Source Sans Pro"/>
                <w:sz w:val="22"/>
                <w:szCs w:val="22"/>
              </w:rPr>
              <w:t>Thorough knowledge of all related H&amp;S regulations and best practice to include safe use of machinery</w:t>
            </w:r>
            <w:r w:rsidR="006A44C1">
              <w:rPr>
                <w:rFonts w:ascii="Source Sans Pro" w:hAnsi="Source Sans Pro"/>
                <w:sz w:val="22"/>
                <w:szCs w:val="22"/>
              </w:rPr>
              <w:t xml:space="preserve">, </w:t>
            </w:r>
            <w:r w:rsidRPr="00693463">
              <w:rPr>
                <w:rFonts w:ascii="Source Sans Pro" w:hAnsi="Source Sans Pro"/>
                <w:sz w:val="22"/>
                <w:szCs w:val="22"/>
              </w:rPr>
              <w:t>PPE</w:t>
            </w:r>
            <w:r w:rsidR="006A44C1">
              <w:rPr>
                <w:rFonts w:ascii="Source Sans Pro" w:hAnsi="Source Sans Pro"/>
                <w:sz w:val="22"/>
                <w:szCs w:val="22"/>
              </w:rPr>
              <w:t>, COSHH and HAV’s.</w:t>
            </w:r>
            <w:r w:rsidRPr="00693463">
              <w:rPr>
                <w:rFonts w:ascii="Source Sans Pro" w:hAnsi="Source Sans Pro"/>
                <w:sz w:val="22"/>
                <w:szCs w:val="22"/>
              </w:rPr>
              <w:t xml:space="preserve"> </w:t>
            </w:r>
          </w:p>
          <w:p w14:paraId="36DB0A78" w14:textId="6AC15D88" w:rsidR="007539CF" w:rsidRPr="00693463" w:rsidRDefault="00275D5D" w:rsidP="007539CF">
            <w:pPr>
              <w:pStyle w:val="ListParagraph"/>
              <w:numPr>
                <w:ilvl w:val="0"/>
                <w:numId w:val="4"/>
              </w:numPr>
              <w:spacing w:before="60" w:after="60"/>
              <w:jc w:val="both"/>
              <w:rPr>
                <w:rFonts w:ascii="Source Sans Pro" w:hAnsi="Source Sans Pro"/>
                <w:sz w:val="22"/>
                <w:szCs w:val="22"/>
              </w:rPr>
            </w:pPr>
            <w:r w:rsidRPr="00693463">
              <w:rPr>
                <w:rFonts w:ascii="Source Sans Pro" w:hAnsi="Source Sans Pro"/>
                <w:sz w:val="22"/>
                <w:szCs w:val="22"/>
              </w:rPr>
              <w:t xml:space="preserve">Excellent communication and interpersonal skills </w:t>
            </w:r>
          </w:p>
          <w:p w14:paraId="7EFE3FF2" w14:textId="5CC1CC85" w:rsidR="00D55E4F" w:rsidRPr="00693463" w:rsidRDefault="007539CF" w:rsidP="00554D39">
            <w:pPr>
              <w:pStyle w:val="ListParagraph"/>
              <w:numPr>
                <w:ilvl w:val="0"/>
                <w:numId w:val="4"/>
              </w:numPr>
              <w:rPr>
                <w:rFonts w:ascii="Source Sans Pro" w:hAnsi="Source Sans Pro" w:cs="Arial"/>
                <w:sz w:val="22"/>
                <w:szCs w:val="22"/>
              </w:rPr>
            </w:pPr>
            <w:r w:rsidRPr="00693463">
              <w:rPr>
                <w:rFonts w:ascii="Source Sans Pro" w:eastAsia="MS Mincho" w:hAnsi="Source Sans Pro" w:cs="Arial"/>
                <w:sz w:val="22"/>
                <w:szCs w:val="22"/>
              </w:rPr>
              <w:t>Ability to challenge, motivate, coach and influence others</w:t>
            </w:r>
          </w:p>
          <w:p w14:paraId="11CFE462" w14:textId="31A081C1" w:rsidR="007A7DAD" w:rsidRPr="00693463" w:rsidRDefault="007A7DAD" w:rsidP="007A7DAD">
            <w:pPr>
              <w:pStyle w:val="ListParagraph"/>
              <w:numPr>
                <w:ilvl w:val="0"/>
                <w:numId w:val="4"/>
              </w:numPr>
              <w:spacing w:before="60" w:after="60"/>
              <w:jc w:val="both"/>
              <w:rPr>
                <w:rFonts w:ascii="Source Sans Pro" w:hAnsi="Source Sans Pro"/>
                <w:sz w:val="22"/>
                <w:szCs w:val="22"/>
              </w:rPr>
            </w:pPr>
            <w:r w:rsidRPr="00693463">
              <w:rPr>
                <w:rFonts w:ascii="Source Sans Pro" w:hAnsi="Source Sans Pro"/>
                <w:sz w:val="22"/>
                <w:szCs w:val="22"/>
              </w:rPr>
              <w:t xml:space="preserve">Ability to interpret site audits, data and present management information </w:t>
            </w:r>
          </w:p>
          <w:p w14:paraId="617B3F17" w14:textId="2ACA0A25" w:rsidR="00431E49" w:rsidRPr="00693463" w:rsidRDefault="00431E49" w:rsidP="008D091B">
            <w:pPr>
              <w:pStyle w:val="ListParagraph"/>
              <w:numPr>
                <w:ilvl w:val="0"/>
                <w:numId w:val="4"/>
              </w:numPr>
              <w:rPr>
                <w:rFonts w:ascii="Source Sans Pro" w:hAnsi="Source Sans Pro" w:cs="Arial"/>
                <w:sz w:val="22"/>
                <w:szCs w:val="22"/>
              </w:rPr>
            </w:pPr>
            <w:r w:rsidRPr="00693463">
              <w:rPr>
                <w:rFonts w:ascii="Source Sans Pro" w:eastAsia="MS Mincho" w:hAnsi="Source Sans Pro" w:cs="Arial"/>
                <w:sz w:val="22"/>
                <w:szCs w:val="22"/>
              </w:rPr>
              <w:t>An appetite for driving continuous improvements to services and developing others</w:t>
            </w:r>
          </w:p>
          <w:p w14:paraId="0B54DA10" w14:textId="77777777" w:rsidR="007539CF" w:rsidRPr="00693463" w:rsidRDefault="00431E49" w:rsidP="007539CF">
            <w:pPr>
              <w:pStyle w:val="ListParagraph"/>
              <w:numPr>
                <w:ilvl w:val="0"/>
                <w:numId w:val="4"/>
              </w:numPr>
              <w:spacing w:after="120"/>
              <w:rPr>
                <w:rFonts w:ascii="Source Sans Pro" w:hAnsi="Source Sans Pro"/>
                <w:sz w:val="22"/>
                <w:szCs w:val="22"/>
              </w:rPr>
            </w:pPr>
            <w:r w:rsidRPr="00693463">
              <w:rPr>
                <w:rFonts w:ascii="Source Sans Pro" w:hAnsi="Source Sans Pro"/>
                <w:sz w:val="22"/>
                <w:szCs w:val="22"/>
              </w:rPr>
              <w:t>Good organisation and time management skills</w:t>
            </w:r>
          </w:p>
          <w:p w14:paraId="0CE6F12C" w14:textId="2D38B0DA" w:rsidR="00431E49" w:rsidRPr="00693463" w:rsidRDefault="00431E49" w:rsidP="007539CF">
            <w:pPr>
              <w:pStyle w:val="ListParagraph"/>
              <w:numPr>
                <w:ilvl w:val="0"/>
                <w:numId w:val="4"/>
              </w:numPr>
              <w:spacing w:after="120"/>
              <w:rPr>
                <w:rFonts w:ascii="Source Sans Pro" w:hAnsi="Source Sans Pro"/>
                <w:sz w:val="22"/>
                <w:szCs w:val="22"/>
              </w:rPr>
            </w:pPr>
            <w:r w:rsidRPr="00693463">
              <w:rPr>
                <w:rFonts w:ascii="Source Sans Pro" w:hAnsi="Source Sans Pro"/>
                <w:sz w:val="22"/>
                <w:szCs w:val="22"/>
              </w:rPr>
              <w:t>Ability to prioritise, manage your own workload and to meet deadlines</w:t>
            </w:r>
          </w:p>
          <w:p w14:paraId="72E56FB6" w14:textId="72BE841A" w:rsidR="00554D39" w:rsidRPr="00693463" w:rsidRDefault="00554D39" w:rsidP="00554D39">
            <w:pPr>
              <w:pStyle w:val="ListParagraph"/>
              <w:numPr>
                <w:ilvl w:val="0"/>
                <w:numId w:val="4"/>
              </w:numPr>
              <w:spacing w:before="60" w:after="60"/>
              <w:jc w:val="both"/>
              <w:rPr>
                <w:rFonts w:ascii="Source Sans Pro" w:hAnsi="Source Sans Pro"/>
                <w:sz w:val="22"/>
                <w:szCs w:val="22"/>
              </w:rPr>
            </w:pPr>
            <w:r w:rsidRPr="00693463">
              <w:rPr>
                <w:rFonts w:ascii="Source Sans Pro" w:hAnsi="Source Sans Pro"/>
                <w:sz w:val="22"/>
                <w:szCs w:val="22"/>
              </w:rPr>
              <w:t xml:space="preserve">Willing to undertake any training required </w:t>
            </w:r>
          </w:p>
          <w:p w14:paraId="2B1BB4C9" w14:textId="77777777" w:rsidR="00554D39" w:rsidRPr="00693463" w:rsidRDefault="00E37F24" w:rsidP="00554D39">
            <w:pPr>
              <w:pStyle w:val="ListParagraph"/>
              <w:numPr>
                <w:ilvl w:val="0"/>
                <w:numId w:val="4"/>
              </w:numPr>
              <w:spacing w:before="60" w:after="60"/>
              <w:jc w:val="both"/>
              <w:rPr>
                <w:rFonts w:ascii="Source Sans Pro" w:hAnsi="Source Sans Pro"/>
                <w:sz w:val="22"/>
                <w:szCs w:val="22"/>
              </w:rPr>
            </w:pPr>
            <w:r w:rsidRPr="00693463">
              <w:rPr>
                <w:rFonts w:ascii="Source Sans Pro" w:hAnsi="Source Sans Pro"/>
                <w:sz w:val="22"/>
                <w:szCs w:val="22"/>
              </w:rPr>
              <w:t xml:space="preserve">Hold a valid full UK driving </w:t>
            </w:r>
            <w:proofErr w:type="spellStart"/>
            <w:r w:rsidRPr="00693463">
              <w:rPr>
                <w:rFonts w:ascii="Source Sans Pro" w:hAnsi="Source Sans Pro"/>
                <w:sz w:val="22"/>
                <w:szCs w:val="22"/>
              </w:rPr>
              <w:t>licence</w:t>
            </w:r>
            <w:proofErr w:type="spellEnd"/>
          </w:p>
          <w:p w14:paraId="2C9E9B5D" w14:textId="094B4F13" w:rsidR="00E37F24" w:rsidRPr="00861BFD" w:rsidRDefault="00554D39" w:rsidP="00554D39">
            <w:pPr>
              <w:pStyle w:val="ListParagraph"/>
              <w:numPr>
                <w:ilvl w:val="0"/>
                <w:numId w:val="4"/>
              </w:numPr>
              <w:spacing w:before="60" w:after="60"/>
              <w:jc w:val="both"/>
              <w:rPr>
                <w:rFonts w:ascii="Source Sans Pro" w:hAnsi="Source Sans Pro"/>
                <w:sz w:val="22"/>
                <w:szCs w:val="22"/>
                <w:lang w:val="en-GB"/>
              </w:rPr>
            </w:pPr>
            <w:r w:rsidRPr="00861BFD">
              <w:rPr>
                <w:rFonts w:ascii="Source Sans Pro" w:hAnsi="Source Sans Pro"/>
                <w:sz w:val="22"/>
                <w:szCs w:val="22"/>
              </w:rPr>
              <w:t xml:space="preserve">A display of many of the relevant </w:t>
            </w:r>
            <w:proofErr w:type="spellStart"/>
            <w:r w:rsidRPr="00861BFD">
              <w:rPr>
                <w:rFonts w:ascii="Source Sans Pro" w:hAnsi="Source Sans Pro"/>
                <w:sz w:val="22"/>
                <w:szCs w:val="22"/>
              </w:rPr>
              <w:t>behaviours</w:t>
            </w:r>
            <w:proofErr w:type="spellEnd"/>
            <w:r w:rsidRPr="00861BFD">
              <w:rPr>
                <w:rFonts w:ascii="Source Sans Pro" w:hAnsi="Source Sans Pro"/>
                <w:sz w:val="22"/>
                <w:szCs w:val="22"/>
              </w:rPr>
              <w:t xml:space="preserve"> set out in Yorkshire Housing’s Values</w:t>
            </w:r>
            <w:r w:rsidR="00E37F24" w:rsidRPr="00861BFD">
              <w:rPr>
                <w:rFonts w:ascii="Source Sans Pro" w:hAnsi="Source Sans Pro"/>
                <w:sz w:val="22"/>
                <w:szCs w:val="22"/>
              </w:rPr>
              <w:t xml:space="preserve"> </w:t>
            </w:r>
          </w:p>
          <w:p w14:paraId="6D74FC5B" w14:textId="77777777" w:rsidR="007C08D6" w:rsidRPr="00AB6E44" w:rsidRDefault="007539CF" w:rsidP="00861BFD">
            <w:pPr>
              <w:pStyle w:val="ListParagraph"/>
              <w:numPr>
                <w:ilvl w:val="0"/>
                <w:numId w:val="4"/>
              </w:numPr>
              <w:spacing w:before="60" w:after="60"/>
              <w:jc w:val="both"/>
              <w:rPr>
                <w:rFonts w:ascii="Source Sans Pro" w:hAnsi="Source Sans Pro"/>
                <w:sz w:val="22"/>
                <w:szCs w:val="22"/>
                <w:lang w:val="en-GB"/>
              </w:rPr>
            </w:pPr>
            <w:r w:rsidRPr="00861BFD">
              <w:rPr>
                <w:rFonts w:ascii="Source Sans Pro" w:eastAsia="MS Mincho" w:hAnsi="Source Sans Pro" w:cs="Arial"/>
                <w:sz w:val="22"/>
                <w:szCs w:val="22"/>
              </w:rPr>
              <w:t>You must have the ability to work outside normal office hours on an occasional basis and a willingness to respond to occasional out of hours emergency calls</w:t>
            </w:r>
          </w:p>
          <w:p w14:paraId="24A85B4E" w14:textId="22C1520A" w:rsidR="00AB6E44" w:rsidRPr="00861BFD" w:rsidRDefault="00AB6E44" w:rsidP="00AB6E44">
            <w:pPr>
              <w:pStyle w:val="ListParagraph"/>
              <w:spacing w:before="60" w:after="60"/>
              <w:jc w:val="both"/>
              <w:rPr>
                <w:rFonts w:ascii="Source Sans Pro" w:hAnsi="Source Sans Pro"/>
                <w:sz w:val="22"/>
                <w:szCs w:val="22"/>
                <w:lang w:val="en-GB"/>
              </w:rPr>
            </w:pPr>
          </w:p>
        </w:tc>
      </w:tr>
      <w:tr w:rsidR="007C08D6" w:rsidRPr="00CE3CBB" w14:paraId="6C5AC104" w14:textId="77777777" w:rsidTr="007C08D6">
        <w:tc>
          <w:tcPr>
            <w:tcW w:w="9622" w:type="dxa"/>
            <w:shd w:val="clear" w:color="auto" w:fill="D9D9D9" w:themeFill="background1" w:themeFillShade="D9"/>
          </w:tcPr>
          <w:p w14:paraId="50F89AE2" w14:textId="34ADE54C" w:rsidR="007C08D6" w:rsidRPr="00CE3CBB" w:rsidRDefault="007C08D6" w:rsidP="00275D5D">
            <w:pPr>
              <w:spacing w:before="60" w:after="60"/>
              <w:jc w:val="both"/>
              <w:rPr>
                <w:rFonts w:ascii="Source Sans Pro" w:hAnsi="Source Sans Pro"/>
                <w:sz w:val="22"/>
                <w:szCs w:val="22"/>
                <w:lang w:val="en-GB"/>
              </w:rPr>
            </w:pPr>
            <w:r w:rsidRPr="00CE3CBB">
              <w:rPr>
                <w:rFonts w:ascii="Source Sans Pro" w:hAnsi="Source Sans Pro"/>
                <w:b/>
                <w:bCs/>
                <w:sz w:val="22"/>
                <w:szCs w:val="22"/>
              </w:rPr>
              <w:lastRenderedPageBreak/>
              <w:t>It would be a bonus if you have:</w:t>
            </w:r>
          </w:p>
        </w:tc>
      </w:tr>
      <w:tr w:rsidR="007C08D6" w:rsidRPr="00CE3CBB" w14:paraId="6CC67BFD" w14:textId="77777777" w:rsidTr="007C08D6">
        <w:tc>
          <w:tcPr>
            <w:tcW w:w="9622" w:type="dxa"/>
            <w:shd w:val="clear" w:color="auto" w:fill="auto"/>
          </w:tcPr>
          <w:p w14:paraId="3AB0D0F4" w14:textId="77777777" w:rsidR="00AB6E44" w:rsidRDefault="00AB6E44" w:rsidP="00AB6E44">
            <w:pPr>
              <w:pStyle w:val="ListParagraph"/>
              <w:spacing w:before="60" w:after="60"/>
              <w:jc w:val="both"/>
              <w:rPr>
                <w:rFonts w:ascii="Source Sans Pro" w:hAnsi="Source Sans Pro"/>
                <w:sz w:val="22"/>
                <w:szCs w:val="22"/>
              </w:rPr>
            </w:pPr>
          </w:p>
          <w:p w14:paraId="61623043" w14:textId="3C022E23" w:rsidR="00275D5D" w:rsidRPr="00693463" w:rsidRDefault="00275D5D" w:rsidP="00431E49">
            <w:pPr>
              <w:pStyle w:val="ListParagraph"/>
              <w:numPr>
                <w:ilvl w:val="0"/>
                <w:numId w:val="5"/>
              </w:numPr>
              <w:spacing w:before="60" w:after="60"/>
              <w:jc w:val="both"/>
              <w:rPr>
                <w:rFonts w:ascii="Source Sans Pro" w:hAnsi="Source Sans Pro"/>
                <w:sz w:val="22"/>
                <w:szCs w:val="22"/>
              </w:rPr>
            </w:pPr>
            <w:r w:rsidRPr="00693463">
              <w:rPr>
                <w:rFonts w:ascii="Source Sans Pro" w:hAnsi="Source Sans Pro"/>
                <w:sz w:val="22"/>
                <w:szCs w:val="22"/>
              </w:rPr>
              <w:t xml:space="preserve">Recognised </w:t>
            </w:r>
            <w:r w:rsidR="00F54A17" w:rsidRPr="00693463">
              <w:rPr>
                <w:rFonts w:ascii="Source Sans Pro" w:hAnsi="Source Sans Pro"/>
                <w:sz w:val="22"/>
                <w:szCs w:val="22"/>
              </w:rPr>
              <w:t>qualification</w:t>
            </w:r>
            <w:r w:rsidRPr="00693463">
              <w:rPr>
                <w:rFonts w:ascii="Source Sans Pro" w:hAnsi="Source Sans Pro"/>
                <w:sz w:val="22"/>
                <w:szCs w:val="22"/>
              </w:rPr>
              <w:t xml:space="preserve"> in horticultural, landscape maintenance, community based services </w:t>
            </w:r>
          </w:p>
          <w:p w14:paraId="7582F76D" w14:textId="0568E871" w:rsidR="00275D5D" w:rsidRPr="00693463" w:rsidRDefault="00275D5D" w:rsidP="00431E49">
            <w:pPr>
              <w:pStyle w:val="ListParagraph"/>
              <w:numPr>
                <w:ilvl w:val="0"/>
                <w:numId w:val="5"/>
              </w:numPr>
              <w:spacing w:before="60" w:after="60"/>
              <w:jc w:val="both"/>
              <w:rPr>
                <w:rFonts w:ascii="Source Sans Pro" w:hAnsi="Source Sans Pro"/>
                <w:sz w:val="22"/>
                <w:szCs w:val="22"/>
              </w:rPr>
            </w:pPr>
            <w:r w:rsidRPr="00693463">
              <w:rPr>
                <w:rFonts w:ascii="Source Sans Pro" w:hAnsi="Source Sans Pro"/>
                <w:sz w:val="22"/>
                <w:szCs w:val="22"/>
              </w:rPr>
              <w:t xml:space="preserve">Experience undertaking duties relevant to the post </w:t>
            </w:r>
          </w:p>
          <w:p w14:paraId="26912377" w14:textId="77777777" w:rsidR="00431E49" w:rsidRPr="00693463" w:rsidRDefault="00431E49" w:rsidP="00431E49">
            <w:pPr>
              <w:pStyle w:val="ListParagraph"/>
              <w:numPr>
                <w:ilvl w:val="0"/>
                <w:numId w:val="5"/>
              </w:numPr>
              <w:spacing w:after="120"/>
              <w:rPr>
                <w:rFonts w:ascii="Source Sans Pro" w:hAnsi="Source Sans Pro" w:cs="Arial"/>
                <w:b/>
                <w:bCs/>
                <w:sz w:val="22"/>
                <w:szCs w:val="22"/>
              </w:rPr>
            </w:pPr>
            <w:r w:rsidRPr="00693463">
              <w:rPr>
                <w:rFonts w:ascii="Source Sans Pro" w:hAnsi="Source Sans Pro"/>
                <w:bCs/>
                <w:sz w:val="22"/>
                <w:szCs w:val="22"/>
              </w:rPr>
              <w:t>Experience or knowledge of social housing</w:t>
            </w:r>
          </w:p>
          <w:p w14:paraId="24A9F10C" w14:textId="0F0C8E31" w:rsidR="00431E49" w:rsidRPr="00693463" w:rsidRDefault="00431E49" w:rsidP="00431E49">
            <w:pPr>
              <w:pStyle w:val="ListParagraph"/>
              <w:numPr>
                <w:ilvl w:val="0"/>
                <w:numId w:val="5"/>
              </w:numPr>
              <w:spacing w:before="60" w:after="60"/>
              <w:jc w:val="both"/>
              <w:rPr>
                <w:rFonts w:ascii="Source Sans Pro" w:hAnsi="Source Sans Pro"/>
                <w:sz w:val="22"/>
                <w:szCs w:val="22"/>
              </w:rPr>
            </w:pPr>
            <w:r w:rsidRPr="00693463">
              <w:rPr>
                <w:rFonts w:ascii="Source Sans Pro" w:hAnsi="Source Sans Pro"/>
                <w:sz w:val="22"/>
                <w:szCs w:val="22"/>
                <w:lang w:val="en-GB" w:eastAsia="en-GB"/>
              </w:rPr>
              <w:t>Experience of supervising in a grounds maintenance setting</w:t>
            </w:r>
          </w:p>
          <w:p w14:paraId="6FD75054" w14:textId="77777777" w:rsidR="00A00444" w:rsidRPr="00693463" w:rsidRDefault="00275D5D" w:rsidP="00431E49">
            <w:pPr>
              <w:pStyle w:val="ListParagraph"/>
              <w:numPr>
                <w:ilvl w:val="0"/>
                <w:numId w:val="5"/>
              </w:numPr>
              <w:spacing w:before="60" w:after="60"/>
              <w:jc w:val="both"/>
              <w:rPr>
                <w:rFonts w:ascii="Source Sans Pro" w:hAnsi="Source Sans Pro"/>
                <w:b/>
                <w:bCs/>
                <w:sz w:val="22"/>
                <w:szCs w:val="22"/>
              </w:rPr>
            </w:pPr>
            <w:r w:rsidRPr="00693463">
              <w:rPr>
                <w:rFonts w:ascii="Source Sans Pro" w:hAnsi="Source Sans Pro"/>
                <w:sz w:val="22"/>
                <w:szCs w:val="22"/>
              </w:rPr>
              <w:t>Experience of trailer</w:t>
            </w:r>
            <w:r w:rsidR="0096372F" w:rsidRPr="00693463">
              <w:rPr>
                <w:rFonts w:ascii="Source Sans Pro" w:hAnsi="Source Sans Pro"/>
                <w:sz w:val="22"/>
                <w:szCs w:val="22"/>
              </w:rPr>
              <w:t xml:space="preserve">, </w:t>
            </w:r>
            <w:r w:rsidRPr="00693463">
              <w:rPr>
                <w:rFonts w:ascii="Source Sans Pro" w:hAnsi="Source Sans Pro"/>
                <w:sz w:val="22"/>
                <w:szCs w:val="22"/>
              </w:rPr>
              <w:t>plant towing</w:t>
            </w:r>
            <w:r w:rsidR="0096372F" w:rsidRPr="00693463">
              <w:rPr>
                <w:rFonts w:ascii="Source Sans Pro" w:hAnsi="Source Sans Pro"/>
                <w:sz w:val="22"/>
                <w:szCs w:val="22"/>
              </w:rPr>
              <w:t>,</w:t>
            </w:r>
            <w:r w:rsidR="00E72B25" w:rsidRPr="00693463">
              <w:rPr>
                <w:rFonts w:ascii="Source Sans Pro" w:hAnsi="Source Sans Pro"/>
                <w:sz w:val="22"/>
                <w:szCs w:val="22"/>
              </w:rPr>
              <w:t xml:space="preserve"> hard landscaping</w:t>
            </w:r>
          </w:p>
          <w:p w14:paraId="0288DD03" w14:textId="618D51AC" w:rsidR="007C08D6" w:rsidRPr="00693463" w:rsidRDefault="00B26B23" w:rsidP="00431E49">
            <w:pPr>
              <w:pStyle w:val="ListParagraph"/>
              <w:numPr>
                <w:ilvl w:val="0"/>
                <w:numId w:val="5"/>
              </w:numPr>
              <w:spacing w:before="60" w:after="60"/>
              <w:jc w:val="both"/>
              <w:rPr>
                <w:rFonts w:ascii="Source Sans Pro" w:hAnsi="Source Sans Pro"/>
                <w:b/>
                <w:bCs/>
                <w:sz w:val="22"/>
                <w:szCs w:val="22"/>
              </w:rPr>
            </w:pPr>
            <w:r w:rsidRPr="00693463">
              <w:rPr>
                <w:rFonts w:ascii="Source Sans Pro" w:hAnsi="Source Sans Pro"/>
                <w:sz w:val="22"/>
                <w:szCs w:val="22"/>
              </w:rPr>
              <w:t xml:space="preserve">Holder of </w:t>
            </w:r>
            <w:r w:rsidR="00A00444" w:rsidRPr="00693463">
              <w:rPr>
                <w:rFonts w:ascii="Source Sans Pro" w:hAnsi="Source Sans Pro"/>
                <w:sz w:val="22"/>
                <w:szCs w:val="22"/>
              </w:rPr>
              <w:t>CS30/31, CS</w:t>
            </w:r>
            <w:r w:rsidRPr="00693463">
              <w:rPr>
                <w:rFonts w:ascii="Source Sans Pro" w:hAnsi="Source Sans Pro"/>
                <w:sz w:val="22"/>
                <w:szCs w:val="22"/>
              </w:rPr>
              <w:t>38</w:t>
            </w:r>
            <w:r w:rsidR="00A00444" w:rsidRPr="00693463">
              <w:rPr>
                <w:rFonts w:ascii="Source Sans Pro" w:hAnsi="Source Sans Pro"/>
                <w:sz w:val="22"/>
                <w:szCs w:val="22"/>
              </w:rPr>
              <w:t>/</w:t>
            </w:r>
            <w:r w:rsidRPr="00693463">
              <w:rPr>
                <w:rFonts w:ascii="Source Sans Pro" w:hAnsi="Source Sans Pro"/>
                <w:sz w:val="22"/>
                <w:szCs w:val="22"/>
              </w:rPr>
              <w:t>CS39</w:t>
            </w:r>
            <w:r w:rsidR="00E72B25" w:rsidRPr="00693463">
              <w:rPr>
                <w:rFonts w:ascii="Source Sans Pro" w:hAnsi="Source Sans Pro"/>
                <w:sz w:val="22"/>
                <w:szCs w:val="22"/>
              </w:rPr>
              <w:t xml:space="preserve"> </w:t>
            </w:r>
            <w:r w:rsidR="0096372F" w:rsidRPr="00693463">
              <w:rPr>
                <w:rFonts w:ascii="Source Sans Pro" w:hAnsi="Source Sans Pro"/>
                <w:sz w:val="22"/>
                <w:szCs w:val="22"/>
              </w:rPr>
              <w:t xml:space="preserve"> </w:t>
            </w:r>
          </w:p>
          <w:p w14:paraId="610BB06E" w14:textId="2FFC5719" w:rsidR="0096372F" w:rsidRPr="00693463" w:rsidRDefault="0096372F" w:rsidP="00431E49">
            <w:pPr>
              <w:pStyle w:val="ListParagraph"/>
              <w:numPr>
                <w:ilvl w:val="0"/>
                <w:numId w:val="5"/>
              </w:numPr>
              <w:spacing w:before="60" w:after="60"/>
              <w:jc w:val="both"/>
              <w:rPr>
                <w:rFonts w:ascii="Source Sans Pro" w:hAnsi="Source Sans Pro"/>
                <w:b/>
                <w:bCs/>
                <w:sz w:val="22"/>
                <w:szCs w:val="22"/>
              </w:rPr>
            </w:pPr>
            <w:r w:rsidRPr="00693463">
              <w:rPr>
                <w:rFonts w:ascii="Source Sans Pro" w:hAnsi="Source Sans Pro"/>
                <w:sz w:val="22"/>
                <w:szCs w:val="22"/>
              </w:rPr>
              <w:t xml:space="preserve">Holder of a PA1/PA6 </w:t>
            </w:r>
            <w:r w:rsidR="00E72B25" w:rsidRPr="00693463">
              <w:rPr>
                <w:rFonts w:ascii="Source Sans Pro" w:hAnsi="Source Sans Pro"/>
                <w:sz w:val="22"/>
                <w:szCs w:val="22"/>
              </w:rPr>
              <w:t xml:space="preserve">license </w:t>
            </w:r>
          </w:p>
          <w:p w14:paraId="0657AE4D" w14:textId="3EB00A53" w:rsidR="00275D5D" w:rsidRPr="00CE3CBB" w:rsidRDefault="00275D5D" w:rsidP="00275D5D">
            <w:pPr>
              <w:pStyle w:val="ListParagraph"/>
              <w:spacing w:before="60" w:after="60"/>
              <w:jc w:val="both"/>
              <w:rPr>
                <w:rFonts w:ascii="Source Sans Pro" w:hAnsi="Source Sans Pro"/>
                <w:b/>
                <w:bCs/>
                <w:sz w:val="22"/>
                <w:szCs w:val="22"/>
              </w:rPr>
            </w:pPr>
          </w:p>
        </w:tc>
      </w:tr>
      <w:tr w:rsidR="00FE0DF5" w:rsidRPr="00CE3CBB" w14:paraId="1D86309C" w14:textId="77777777" w:rsidTr="007C08D6">
        <w:tc>
          <w:tcPr>
            <w:tcW w:w="9622" w:type="dxa"/>
            <w:shd w:val="clear" w:color="auto" w:fill="D9D9D9" w:themeFill="background1" w:themeFillShade="D9"/>
          </w:tcPr>
          <w:p w14:paraId="66531CD6" w14:textId="12360D67" w:rsidR="00FE0DF5" w:rsidRPr="00CE3CBB" w:rsidRDefault="00FE0DF5" w:rsidP="00275D5D">
            <w:pPr>
              <w:spacing w:before="60" w:after="60"/>
              <w:jc w:val="both"/>
              <w:rPr>
                <w:rFonts w:ascii="Source Sans Pro" w:hAnsi="Source Sans Pro"/>
                <w:b/>
                <w:bCs/>
                <w:sz w:val="22"/>
                <w:szCs w:val="22"/>
              </w:rPr>
            </w:pPr>
            <w:r w:rsidRPr="00CE3CBB">
              <w:rPr>
                <w:rFonts w:ascii="Source Sans Pro" w:hAnsi="Source Sans Pro"/>
                <w:b/>
                <w:bCs/>
                <w:sz w:val="22"/>
                <w:szCs w:val="22"/>
              </w:rPr>
              <w:t>Our values:</w:t>
            </w:r>
          </w:p>
        </w:tc>
      </w:tr>
      <w:tr w:rsidR="00FE0DF5" w:rsidRPr="00CE3CBB" w14:paraId="755B74BF" w14:textId="77777777" w:rsidTr="007C08D6">
        <w:tc>
          <w:tcPr>
            <w:tcW w:w="9622" w:type="dxa"/>
            <w:shd w:val="clear" w:color="auto" w:fill="FFFFFF" w:themeFill="background1"/>
          </w:tcPr>
          <w:p w14:paraId="63C1DE06" w14:textId="77777777" w:rsidR="00F31F47" w:rsidRDefault="00F31F47" w:rsidP="00275D5D">
            <w:pPr>
              <w:pStyle w:val="NormalWeb"/>
              <w:spacing w:before="0" w:beforeAutospacing="0" w:after="0" w:afterAutospacing="0"/>
              <w:jc w:val="both"/>
              <w:rPr>
                <w:rFonts w:ascii="Source Sans Pro" w:hAnsi="Source Sans Pro" w:cstheme="minorHAnsi"/>
                <w:sz w:val="22"/>
                <w:szCs w:val="22"/>
              </w:rPr>
            </w:pPr>
          </w:p>
          <w:p w14:paraId="47CD158F" w14:textId="1867DE25" w:rsidR="00FE0DF5" w:rsidRPr="00693463" w:rsidRDefault="00FE0DF5" w:rsidP="00275D5D">
            <w:pPr>
              <w:pStyle w:val="NormalWeb"/>
              <w:spacing w:before="0" w:beforeAutospacing="0" w:after="0" w:afterAutospacing="0"/>
              <w:jc w:val="both"/>
              <w:rPr>
                <w:rFonts w:ascii="Source Sans Pro" w:hAnsi="Source Sans Pro" w:cstheme="minorHAnsi"/>
                <w:sz w:val="22"/>
                <w:szCs w:val="22"/>
              </w:rPr>
            </w:pPr>
            <w:r w:rsidRPr="00693463">
              <w:rPr>
                <w:rFonts w:ascii="Source Sans Pro" w:hAnsi="Source Sans Pro" w:cstheme="minorHAnsi"/>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693463" w:rsidRDefault="00FE0DF5" w:rsidP="00275D5D">
            <w:pPr>
              <w:pStyle w:val="NormalWeb"/>
              <w:spacing w:before="0" w:beforeAutospacing="0" w:after="0" w:afterAutospacing="0"/>
              <w:jc w:val="both"/>
              <w:rPr>
                <w:rFonts w:ascii="Source Sans Pro" w:hAnsi="Source Sans Pro" w:cstheme="minorHAnsi"/>
                <w:sz w:val="22"/>
                <w:szCs w:val="22"/>
              </w:rPr>
            </w:pPr>
          </w:p>
          <w:p w14:paraId="21C0F3F4" w14:textId="77777777" w:rsidR="00FE0DF5" w:rsidRPr="00693463" w:rsidRDefault="00FE0DF5" w:rsidP="00275D5D">
            <w:pPr>
              <w:pStyle w:val="NormalWeb"/>
              <w:spacing w:before="0" w:beforeAutospacing="0" w:after="0" w:afterAutospacing="0"/>
              <w:jc w:val="both"/>
              <w:rPr>
                <w:rFonts w:ascii="Source Sans Pro" w:hAnsi="Source Sans Pro" w:cstheme="minorBidi"/>
                <w:sz w:val="22"/>
                <w:szCs w:val="22"/>
              </w:rPr>
            </w:pPr>
            <w:r w:rsidRPr="00693463">
              <w:rPr>
                <w:rFonts w:ascii="Source Sans Pro" w:hAnsi="Source Sans Pro" w:cstheme="minorBidi"/>
                <w:b/>
                <w:bCs/>
                <w:sz w:val="22"/>
                <w:szCs w:val="22"/>
              </w:rPr>
              <w:t>Create trust</w:t>
            </w:r>
            <w:r w:rsidRPr="00693463">
              <w:rPr>
                <w:rFonts w:ascii="Source Sans Pro" w:hAnsi="Source Sans Pro" w:cstheme="minorBidi"/>
                <w:sz w:val="22"/>
                <w:szCs w:val="22"/>
              </w:rPr>
              <w:t xml:space="preserve"> • Do the right thing, not the easy thing • Be honest and open • Do what you say.</w:t>
            </w:r>
          </w:p>
          <w:p w14:paraId="025BABCA" w14:textId="77777777" w:rsidR="00FE0DF5" w:rsidRPr="00693463" w:rsidRDefault="00FE0DF5" w:rsidP="00275D5D">
            <w:pPr>
              <w:pStyle w:val="NormalWeb"/>
              <w:spacing w:before="0" w:beforeAutospacing="0" w:after="0" w:afterAutospacing="0"/>
              <w:jc w:val="both"/>
              <w:rPr>
                <w:rFonts w:ascii="Source Sans Pro" w:hAnsi="Source Sans Pro" w:cstheme="minorBidi"/>
                <w:sz w:val="22"/>
                <w:szCs w:val="22"/>
              </w:rPr>
            </w:pPr>
            <w:r w:rsidRPr="00693463">
              <w:rPr>
                <w:rFonts w:ascii="Source Sans Pro" w:hAnsi="Source Sans Pro" w:cstheme="minorBidi"/>
                <w:b/>
                <w:bCs/>
                <w:sz w:val="22"/>
                <w:szCs w:val="22"/>
              </w:rPr>
              <w:t>Be curious</w:t>
            </w:r>
            <w:r w:rsidRPr="00693463">
              <w:rPr>
                <w:rFonts w:ascii="Source Sans Pro" w:hAnsi="Source Sans Pro" w:cstheme="minorBidi"/>
                <w:sz w:val="22"/>
                <w:szCs w:val="22"/>
              </w:rPr>
              <w:t xml:space="preserve"> • Think differently • Ask questions • Keep learning.</w:t>
            </w:r>
          </w:p>
          <w:p w14:paraId="11DA1730" w14:textId="77777777" w:rsidR="00FE0DF5" w:rsidRPr="00693463" w:rsidRDefault="00FE0DF5" w:rsidP="00275D5D">
            <w:pPr>
              <w:pStyle w:val="NormalWeb"/>
              <w:spacing w:before="0" w:beforeAutospacing="0" w:after="0" w:afterAutospacing="0"/>
              <w:jc w:val="both"/>
              <w:rPr>
                <w:rFonts w:ascii="Source Sans Pro" w:hAnsi="Source Sans Pro" w:cstheme="minorBidi"/>
                <w:sz w:val="22"/>
                <w:szCs w:val="22"/>
              </w:rPr>
            </w:pPr>
            <w:r w:rsidRPr="00693463">
              <w:rPr>
                <w:rFonts w:ascii="Source Sans Pro" w:hAnsi="Source Sans Pro" w:cstheme="minorBidi"/>
                <w:b/>
                <w:bCs/>
                <w:sz w:val="22"/>
                <w:szCs w:val="22"/>
              </w:rPr>
              <w:t>Make it happen</w:t>
            </w:r>
            <w:r w:rsidRPr="00693463">
              <w:rPr>
                <w:rFonts w:ascii="Source Sans Pro" w:hAnsi="Source Sans Pro" w:cstheme="minorBidi"/>
                <w:sz w:val="22"/>
                <w:szCs w:val="22"/>
              </w:rPr>
              <w:t xml:space="preserve"> • Own it • Do it • Be empowered.</w:t>
            </w:r>
          </w:p>
          <w:p w14:paraId="5A76B984" w14:textId="77777777" w:rsidR="00FE0DF5" w:rsidRPr="00693463" w:rsidRDefault="00FE0DF5" w:rsidP="00275D5D">
            <w:pPr>
              <w:pStyle w:val="NormalWeb"/>
              <w:spacing w:before="0" w:beforeAutospacing="0" w:after="0" w:afterAutospacing="0"/>
              <w:jc w:val="both"/>
              <w:rPr>
                <w:rFonts w:ascii="Source Sans Pro" w:hAnsi="Source Sans Pro" w:cstheme="minorBidi"/>
                <w:sz w:val="22"/>
                <w:szCs w:val="22"/>
              </w:rPr>
            </w:pPr>
            <w:r w:rsidRPr="00693463">
              <w:rPr>
                <w:rFonts w:ascii="Source Sans Pro" w:hAnsi="Source Sans Pro" w:cstheme="minorBidi"/>
                <w:b/>
                <w:bCs/>
                <w:sz w:val="22"/>
                <w:szCs w:val="22"/>
              </w:rPr>
              <w:t>Achieve impact</w:t>
            </w:r>
            <w:r w:rsidRPr="00693463">
              <w:rPr>
                <w:rFonts w:ascii="Source Sans Pro" w:hAnsi="Source Sans Pro" w:cstheme="minorBidi"/>
                <w:sz w:val="22"/>
                <w:szCs w:val="22"/>
              </w:rPr>
              <w:t xml:space="preserve"> • Do things that matter • Deliver results • Show pride and passion.</w:t>
            </w:r>
          </w:p>
          <w:p w14:paraId="0638D312" w14:textId="77777777" w:rsidR="00FE0DF5" w:rsidRPr="00693463" w:rsidRDefault="00FE0DF5" w:rsidP="00275D5D">
            <w:pPr>
              <w:pStyle w:val="NormalWeb"/>
              <w:spacing w:before="0" w:beforeAutospacing="0" w:after="0" w:afterAutospacing="0"/>
              <w:jc w:val="both"/>
              <w:rPr>
                <w:rFonts w:ascii="Source Sans Pro" w:hAnsi="Source Sans Pro" w:cstheme="minorBidi"/>
                <w:sz w:val="22"/>
                <w:szCs w:val="22"/>
              </w:rPr>
            </w:pPr>
            <w:r w:rsidRPr="00693463">
              <w:rPr>
                <w:rFonts w:ascii="Source Sans Pro" w:hAnsi="Source Sans Pro" w:cstheme="minorBidi"/>
                <w:b/>
                <w:bCs/>
                <w:sz w:val="22"/>
                <w:szCs w:val="22"/>
              </w:rPr>
              <w:t>Have fun</w:t>
            </w:r>
            <w:r w:rsidRPr="00693463">
              <w:rPr>
                <w:rFonts w:ascii="Source Sans Pro" w:hAnsi="Source Sans Pro" w:cstheme="minorBidi"/>
                <w:sz w:val="22"/>
                <w:szCs w:val="22"/>
              </w:rPr>
              <w:t xml:space="preserve"> • Enjoy work • Be yourself • Stay connected.</w:t>
            </w:r>
          </w:p>
          <w:p w14:paraId="7EE5C4D3" w14:textId="77777777" w:rsidR="00FE0DF5" w:rsidRPr="00693463" w:rsidRDefault="00FE0DF5" w:rsidP="00275D5D">
            <w:pPr>
              <w:pStyle w:val="NormalWeb"/>
              <w:spacing w:before="0" w:beforeAutospacing="0" w:after="0" w:afterAutospacing="0"/>
              <w:jc w:val="both"/>
              <w:rPr>
                <w:rFonts w:ascii="Source Sans Pro" w:hAnsi="Source Sans Pro" w:cstheme="minorBidi"/>
                <w:sz w:val="22"/>
                <w:szCs w:val="22"/>
              </w:rPr>
            </w:pPr>
          </w:p>
          <w:p w14:paraId="0800E692" w14:textId="346C7F1A" w:rsidR="00FE0DF5" w:rsidRPr="00693463" w:rsidRDefault="00FE0DF5" w:rsidP="00275D5D">
            <w:pPr>
              <w:pStyle w:val="NormalWeb"/>
              <w:spacing w:before="0" w:beforeAutospacing="0" w:after="0" w:afterAutospacing="0"/>
              <w:jc w:val="both"/>
              <w:rPr>
                <w:rFonts w:ascii="Source Sans Pro" w:hAnsi="Source Sans Pro" w:cstheme="minorBidi"/>
                <w:sz w:val="22"/>
                <w:szCs w:val="22"/>
              </w:rPr>
            </w:pPr>
            <w:r w:rsidRPr="00693463">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CC0B80" w:rsidRDefault="00FE0DF5" w:rsidP="00275D5D">
            <w:pPr>
              <w:pStyle w:val="NormalWeb"/>
              <w:spacing w:before="0" w:beforeAutospacing="0" w:after="0" w:afterAutospacing="0"/>
              <w:jc w:val="both"/>
              <w:rPr>
                <w:rFonts w:ascii="Source Sans Pro" w:hAnsi="Source Sans Pro" w:cstheme="minorBidi"/>
                <w:color w:val="00B050"/>
                <w:sz w:val="22"/>
                <w:szCs w:val="22"/>
              </w:rPr>
            </w:pPr>
          </w:p>
        </w:tc>
      </w:tr>
    </w:tbl>
    <w:p w14:paraId="460DE9BF" w14:textId="77777777" w:rsidR="002C6E1D" w:rsidRPr="00275D5D" w:rsidRDefault="002C6E1D" w:rsidP="00275D5D">
      <w:pPr>
        <w:jc w:val="both"/>
        <w:rPr>
          <w:rFonts w:ascii="Source Sans Pro" w:hAnsi="Source Sans Pro"/>
          <w:sz w:val="22"/>
          <w:szCs w:val="22"/>
        </w:rPr>
      </w:pPr>
    </w:p>
    <w:p w14:paraId="0DA520A3" w14:textId="3D5B16A5" w:rsidR="002C6E1D" w:rsidRDefault="002C6E1D" w:rsidP="00275D5D">
      <w:pPr>
        <w:jc w:val="both"/>
        <w:rPr>
          <w:rFonts w:ascii="Source Sans Pro" w:hAnsi="Source Sans Pro"/>
          <w:sz w:val="22"/>
          <w:szCs w:val="22"/>
        </w:rPr>
      </w:pPr>
    </w:p>
    <w:p w14:paraId="6A808411" w14:textId="5F576EFE" w:rsidR="00855EB6" w:rsidRDefault="00855EB6" w:rsidP="00275D5D">
      <w:pPr>
        <w:jc w:val="both"/>
        <w:rPr>
          <w:rFonts w:ascii="Source Sans Pro" w:hAnsi="Source Sans Pro"/>
          <w:sz w:val="22"/>
          <w:szCs w:val="22"/>
        </w:rPr>
      </w:pPr>
    </w:p>
    <w:p w14:paraId="28BA6785" w14:textId="77777777" w:rsidR="00855EB6" w:rsidRPr="00855EB6" w:rsidRDefault="00855EB6" w:rsidP="00855EB6">
      <w:pPr>
        <w:shd w:val="clear" w:color="auto" w:fill="FFFFFF"/>
        <w:spacing w:after="240"/>
        <w:rPr>
          <w:rFonts w:ascii="Arial" w:eastAsia="Times New Roman" w:hAnsi="Arial" w:cs="Arial"/>
          <w:color w:val="393939"/>
          <w:lang w:val="en-GB" w:eastAsia="en-GB"/>
        </w:rPr>
      </w:pPr>
      <w:r w:rsidRPr="00855EB6">
        <w:rPr>
          <w:rFonts w:ascii="Arial" w:eastAsia="Times New Roman" w:hAnsi="Arial" w:cs="Arial"/>
          <w:color w:val="393939"/>
          <w:lang w:val="en-GB" w:eastAsia="en-GB"/>
        </w:rPr>
        <w:t> </w:t>
      </w:r>
    </w:p>
    <w:sectPr w:rsidR="00855EB6" w:rsidRPr="00855EB6"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7295" w14:textId="77777777" w:rsidR="001A5FC4" w:rsidRDefault="001A5FC4" w:rsidP="00444E09">
      <w:r>
        <w:separator/>
      </w:r>
    </w:p>
  </w:endnote>
  <w:endnote w:type="continuationSeparator" w:id="0">
    <w:p w14:paraId="784EE445" w14:textId="77777777" w:rsidR="001A5FC4" w:rsidRDefault="001A5FC4" w:rsidP="00444E09">
      <w:r>
        <w:continuationSeparator/>
      </w:r>
    </w:p>
  </w:endnote>
  <w:endnote w:type="continuationNotice" w:id="1">
    <w:p w14:paraId="379BC071" w14:textId="77777777" w:rsidR="001A5FC4" w:rsidRDefault="001A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6803" w14:textId="77777777" w:rsidR="001A5FC4" w:rsidRDefault="001A5FC4" w:rsidP="00444E09">
      <w:r>
        <w:separator/>
      </w:r>
    </w:p>
  </w:footnote>
  <w:footnote w:type="continuationSeparator" w:id="0">
    <w:p w14:paraId="7C608F55" w14:textId="77777777" w:rsidR="001A5FC4" w:rsidRDefault="001A5FC4" w:rsidP="00444E09">
      <w:r>
        <w:continuationSeparator/>
      </w:r>
    </w:p>
  </w:footnote>
  <w:footnote w:type="continuationNotice" w:id="1">
    <w:p w14:paraId="69001A2F" w14:textId="77777777" w:rsidR="001A5FC4" w:rsidRDefault="001A5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616"/>
    <w:multiLevelType w:val="hybridMultilevel"/>
    <w:tmpl w:val="530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921A4"/>
    <w:multiLevelType w:val="hybridMultilevel"/>
    <w:tmpl w:val="560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40ACB"/>
    <w:multiLevelType w:val="hybridMultilevel"/>
    <w:tmpl w:val="722E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75297"/>
    <w:multiLevelType w:val="hybridMultilevel"/>
    <w:tmpl w:val="5D1C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51C25"/>
    <w:multiLevelType w:val="hybridMultilevel"/>
    <w:tmpl w:val="BB1E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A0CAB"/>
    <w:multiLevelType w:val="hybridMultilevel"/>
    <w:tmpl w:val="6F96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894227">
    <w:abstractNumId w:val="4"/>
  </w:num>
  <w:num w:numId="2" w16cid:durableId="1514758870">
    <w:abstractNumId w:val="3"/>
  </w:num>
  <w:num w:numId="3" w16cid:durableId="786311060">
    <w:abstractNumId w:val="2"/>
  </w:num>
  <w:num w:numId="4" w16cid:durableId="426384449">
    <w:abstractNumId w:val="0"/>
  </w:num>
  <w:num w:numId="5" w16cid:durableId="225604524">
    <w:abstractNumId w:val="7"/>
  </w:num>
  <w:num w:numId="6" w16cid:durableId="1744452457">
    <w:abstractNumId w:val="5"/>
  </w:num>
  <w:num w:numId="7" w16cid:durableId="1377659296">
    <w:abstractNumId w:val="6"/>
  </w:num>
  <w:num w:numId="8" w16cid:durableId="5581318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41E2"/>
    <w:rsid w:val="000044A1"/>
    <w:rsid w:val="000142A3"/>
    <w:rsid w:val="00014590"/>
    <w:rsid w:val="0001477F"/>
    <w:rsid w:val="0001527F"/>
    <w:rsid w:val="00015B57"/>
    <w:rsid w:val="0001751C"/>
    <w:rsid w:val="00020519"/>
    <w:rsid w:val="000343E4"/>
    <w:rsid w:val="0004401E"/>
    <w:rsid w:val="00046605"/>
    <w:rsid w:val="000503AD"/>
    <w:rsid w:val="00054077"/>
    <w:rsid w:val="00056ACA"/>
    <w:rsid w:val="00061D97"/>
    <w:rsid w:val="00073D2B"/>
    <w:rsid w:val="000807BD"/>
    <w:rsid w:val="000876C3"/>
    <w:rsid w:val="000913F2"/>
    <w:rsid w:val="00091CA5"/>
    <w:rsid w:val="000959B4"/>
    <w:rsid w:val="000A0F41"/>
    <w:rsid w:val="000A1C4F"/>
    <w:rsid w:val="000A1D5B"/>
    <w:rsid w:val="000A7200"/>
    <w:rsid w:val="000B026C"/>
    <w:rsid w:val="000B0A0E"/>
    <w:rsid w:val="000B4F57"/>
    <w:rsid w:val="000B6408"/>
    <w:rsid w:val="000B7812"/>
    <w:rsid w:val="000C1709"/>
    <w:rsid w:val="000C20BE"/>
    <w:rsid w:val="000C46E6"/>
    <w:rsid w:val="000C5691"/>
    <w:rsid w:val="000C686F"/>
    <w:rsid w:val="000D0CDC"/>
    <w:rsid w:val="000D1C36"/>
    <w:rsid w:val="000D6065"/>
    <w:rsid w:val="000D71B4"/>
    <w:rsid w:val="000E4EE5"/>
    <w:rsid w:val="000F34DB"/>
    <w:rsid w:val="000F5ACF"/>
    <w:rsid w:val="001050C6"/>
    <w:rsid w:val="001062F8"/>
    <w:rsid w:val="001074B1"/>
    <w:rsid w:val="00110465"/>
    <w:rsid w:val="0011121C"/>
    <w:rsid w:val="00112D8B"/>
    <w:rsid w:val="0011486E"/>
    <w:rsid w:val="00134897"/>
    <w:rsid w:val="00134CAB"/>
    <w:rsid w:val="00135AEC"/>
    <w:rsid w:val="00136E5A"/>
    <w:rsid w:val="001432A3"/>
    <w:rsid w:val="00157196"/>
    <w:rsid w:val="00157937"/>
    <w:rsid w:val="00165C26"/>
    <w:rsid w:val="00170EF4"/>
    <w:rsid w:val="001737B1"/>
    <w:rsid w:val="00175938"/>
    <w:rsid w:val="0017604F"/>
    <w:rsid w:val="00187F5A"/>
    <w:rsid w:val="00194043"/>
    <w:rsid w:val="001943DF"/>
    <w:rsid w:val="00194FD6"/>
    <w:rsid w:val="00197793"/>
    <w:rsid w:val="001A0071"/>
    <w:rsid w:val="001A273A"/>
    <w:rsid w:val="001A5FC4"/>
    <w:rsid w:val="001B2649"/>
    <w:rsid w:val="001C5867"/>
    <w:rsid w:val="001D25AF"/>
    <w:rsid w:val="001D5FE3"/>
    <w:rsid w:val="001E2B63"/>
    <w:rsid w:val="001F07EC"/>
    <w:rsid w:val="001F4C40"/>
    <w:rsid w:val="001F69BA"/>
    <w:rsid w:val="00202BC5"/>
    <w:rsid w:val="00212054"/>
    <w:rsid w:val="002153AC"/>
    <w:rsid w:val="00216AF7"/>
    <w:rsid w:val="002171B6"/>
    <w:rsid w:val="002230B2"/>
    <w:rsid w:val="002237E3"/>
    <w:rsid w:val="0025762E"/>
    <w:rsid w:val="00264A2C"/>
    <w:rsid w:val="00265EF9"/>
    <w:rsid w:val="00266FFD"/>
    <w:rsid w:val="002721DA"/>
    <w:rsid w:val="002734B4"/>
    <w:rsid w:val="00275D5D"/>
    <w:rsid w:val="00280536"/>
    <w:rsid w:val="0028596A"/>
    <w:rsid w:val="0029186B"/>
    <w:rsid w:val="00297F98"/>
    <w:rsid w:val="002A0293"/>
    <w:rsid w:val="002A0CF4"/>
    <w:rsid w:val="002A66DD"/>
    <w:rsid w:val="002A6EB7"/>
    <w:rsid w:val="002B082D"/>
    <w:rsid w:val="002B0BC8"/>
    <w:rsid w:val="002B2817"/>
    <w:rsid w:val="002C0D1D"/>
    <w:rsid w:val="002C6E1D"/>
    <w:rsid w:val="002D09C4"/>
    <w:rsid w:val="002D0D16"/>
    <w:rsid w:val="002F4C66"/>
    <w:rsid w:val="002F554E"/>
    <w:rsid w:val="002F7092"/>
    <w:rsid w:val="003025B7"/>
    <w:rsid w:val="0030420F"/>
    <w:rsid w:val="003053B4"/>
    <w:rsid w:val="003126C1"/>
    <w:rsid w:val="003127B8"/>
    <w:rsid w:val="003133E3"/>
    <w:rsid w:val="00315461"/>
    <w:rsid w:val="00315744"/>
    <w:rsid w:val="003173C6"/>
    <w:rsid w:val="0032090E"/>
    <w:rsid w:val="00321BAB"/>
    <w:rsid w:val="00351154"/>
    <w:rsid w:val="00356029"/>
    <w:rsid w:val="00356346"/>
    <w:rsid w:val="003620CF"/>
    <w:rsid w:val="00370C22"/>
    <w:rsid w:val="00374016"/>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1623C"/>
    <w:rsid w:val="00422811"/>
    <w:rsid w:val="004231CF"/>
    <w:rsid w:val="00426498"/>
    <w:rsid w:val="0042650A"/>
    <w:rsid w:val="00427F89"/>
    <w:rsid w:val="00430B38"/>
    <w:rsid w:val="00431E49"/>
    <w:rsid w:val="00436A26"/>
    <w:rsid w:val="0044227B"/>
    <w:rsid w:val="00442C22"/>
    <w:rsid w:val="00444E09"/>
    <w:rsid w:val="00446D04"/>
    <w:rsid w:val="0045005B"/>
    <w:rsid w:val="004500B0"/>
    <w:rsid w:val="00450F68"/>
    <w:rsid w:val="00452FA9"/>
    <w:rsid w:val="0045562C"/>
    <w:rsid w:val="004602D3"/>
    <w:rsid w:val="004621F1"/>
    <w:rsid w:val="00462E6C"/>
    <w:rsid w:val="00464A74"/>
    <w:rsid w:val="00464CDE"/>
    <w:rsid w:val="00472F29"/>
    <w:rsid w:val="00477501"/>
    <w:rsid w:val="004A2873"/>
    <w:rsid w:val="004A3666"/>
    <w:rsid w:val="004B1CA0"/>
    <w:rsid w:val="004B2F26"/>
    <w:rsid w:val="004B6EEC"/>
    <w:rsid w:val="004C36D4"/>
    <w:rsid w:val="004C4C1D"/>
    <w:rsid w:val="004D396A"/>
    <w:rsid w:val="004D5484"/>
    <w:rsid w:val="004E047C"/>
    <w:rsid w:val="004E0551"/>
    <w:rsid w:val="004E09CF"/>
    <w:rsid w:val="004E443E"/>
    <w:rsid w:val="00501130"/>
    <w:rsid w:val="0050562E"/>
    <w:rsid w:val="0051083C"/>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5475D"/>
    <w:rsid w:val="00554D39"/>
    <w:rsid w:val="00570D46"/>
    <w:rsid w:val="005733F0"/>
    <w:rsid w:val="00576F58"/>
    <w:rsid w:val="005774DB"/>
    <w:rsid w:val="00592EEA"/>
    <w:rsid w:val="005A3CB6"/>
    <w:rsid w:val="005A52C7"/>
    <w:rsid w:val="005A56DB"/>
    <w:rsid w:val="005A6966"/>
    <w:rsid w:val="005B0119"/>
    <w:rsid w:val="005B3291"/>
    <w:rsid w:val="005B34AE"/>
    <w:rsid w:val="005B5D25"/>
    <w:rsid w:val="005C1454"/>
    <w:rsid w:val="005C14D0"/>
    <w:rsid w:val="005D3A3E"/>
    <w:rsid w:val="005D5048"/>
    <w:rsid w:val="005D55AC"/>
    <w:rsid w:val="005E4147"/>
    <w:rsid w:val="005F2986"/>
    <w:rsid w:val="005F514D"/>
    <w:rsid w:val="005F576E"/>
    <w:rsid w:val="005F65C5"/>
    <w:rsid w:val="005F7C44"/>
    <w:rsid w:val="0060438A"/>
    <w:rsid w:val="00615F12"/>
    <w:rsid w:val="00621BBB"/>
    <w:rsid w:val="0062240A"/>
    <w:rsid w:val="006231EA"/>
    <w:rsid w:val="00631587"/>
    <w:rsid w:val="00633DB6"/>
    <w:rsid w:val="00634FCA"/>
    <w:rsid w:val="00636E2A"/>
    <w:rsid w:val="00640556"/>
    <w:rsid w:val="006444E6"/>
    <w:rsid w:val="0064518A"/>
    <w:rsid w:val="00645D02"/>
    <w:rsid w:val="00654D81"/>
    <w:rsid w:val="00654FB7"/>
    <w:rsid w:val="0065659F"/>
    <w:rsid w:val="00663E04"/>
    <w:rsid w:val="00675505"/>
    <w:rsid w:val="006813C5"/>
    <w:rsid w:val="00684D63"/>
    <w:rsid w:val="0068642B"/>
    <w:rsid w:val="00686540"/>
    <w:rsid w:val="00692030"/>
    <w:rsid w:val="00693463"/>
    <w:rsid w:val="0069520E"/>
    <w:rsid w:val="00696D32"/>
    <w:rsid w:val="006A44C1"/>
    <w:rsid w:val="006A7E14"/>
    <w:rsid w:val="006B3422"/>
    <w:rsid w:val="006C518E"/>
    <w:rsid w:val="006D1EF7"/>
    <w:rsid w:val="006D2D82"/>
    <w:rsid w:val="006D5420"/>
    <w:rsid w:val="006E0E81"/>
    <w:rsid w:val="006E5D32"/>
    <w:rsid w:val="006E7FB4"/>
    <w:rsid w:val="006F5659"/>
    <w:rsid w:val="006F5A61"/>
    <w:rsid w:val="007025E3"/>
    <w:rsid w:val="007141D6"/>
    <w:rsid w:val="00715C3A"/>
    <w:rsid w:val="00720D89"/>
    <w:rsid w:val="007213B7"/>
    <w:rsid w:val="00725C67"/>
    <w:rsid w:val="00725C9E"/>
    <w:rsid w:val="00727430"/>
    <w:rsid w:val="0073012C"/>
    <w:rsid w:val="00731167"/>
    <w:rsid w:val="007400FF"/>
    <w:rsid w:val="00742B31"/>
    <w:rsid w:val="00745401"/>
    <w:rsid w:val="007507F5"/>
    <w:rsid w:val="007539CF"/>
    <w:rsid w:val="00755C09"/>
    <w:rsid w:val="00757B8E"/>
    <w:rsid w:val="0076209A"/>
    <w:rsid w:val="007803E0"/>
    <w:rsid w:val="007928BE"/>
    <w:rsid w:val="00792F63"/>
    <w:rsid w:val="0079431D"/>
    <w:rsid w:val="007A2BC7"/>
    <w:rsid w:val="007A6442"/>
    <w:rsid w:val="007A69E5"/>
    <w:rsid w:val="007A7DAD"/>
    <w:rsid w:val="007B23F9"/>
    <w:rsid w:val="007B3F06"/>
    <w:rsid w:val="007B614C"/>
    <w:rsid w:val="007C08D6"/>
    <w:rsid w:val="007C1627"/>
    <w:rsid w:val="007C5070"/>
    <w:rsid w:val="007C5D89"/>
    <w:rsid w:val="007D6F3E"/>
    <w:rsid w:val="007E156B"/>
    <w:rsid w:val="007E3FA8"/>
    <w:rsid w:val="007F32FD"/>
    <w:rsid w:val="007F5C5C"/>
    <w:rsid w:val="007F74F1"/>
    <w:rsid w:val="00800D53"/>
    <w:rsid w:val="008046B7"/>
    <w:rsid w:val="00813D4C"/>
    <w:rsid w:val="00823132"/>
    <w:rsid w:val="00824001"/>
    <w:rsid w:val="00835CAD"/>
    <w:rsid w:val="00836770"/>
    <w:rsid w:val="00841AD6"/>
    <w:rsid w:val="0084565C"/>
    <w:rsid w:val="00845CB6"/>
    <w:rsid w:val="0085043C"/>
    <w:rsid w:val="00850FB4"/>
    <w:rsid w:val="008513C9"/>
    <w:rsid w:val="008529B1"/>
    <w:rsid w:val="00855EB6"/>
    <w:rsid w:val="00861BFD"/>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091B"/>
    <w:rsid w:val="008E119F"/>
    <w:rsid w:val="008E391B"/>
    <w:rsid w:val="008E5053"/>
    <w:rsid w:val="008F01DE"/>
    <w:rsid w:val="008F5B81"/>
    <w:rsid w:val="008F6F75"/>
    <w:rsid w:val="0090446D"/>
    <w:rsid w:val="009167AD"/>
    <w:rsid w:val="009273F5"/>
    <w:rsid w:val="00930DF6"/>
    <w:rsid w:val="00933221"/>
    <w:rsid w:val="00936FF0"/>
    <w:rsid w:val="00943F4B"/>
    <w:rsid w:val="00945B2B"/>
    <w:rsid w:val="00953495"/>
    <w:rsid w:val="0096372F"/>
    <w:rsid w:val="00963743"/>
    <w:rsid w:val="00965DBA"/>
    <w:rsid w:val="00983084"/>
    <w:rsid w:val="0098417E"/>
    <w:rsid w:val="0098465C"/>
    <w:rsid w:val="00984E86"/>
    <w:rsid w:val="00990229"/>
    <w:rsid w:val="0099134A"/>
    <w:rsid w:val="0099791F"/>
    <w:rsid w:val="009A0BED"/>
    <w:rsid w:val="009A4420"/>
    <w:rsid w:val="009A5811"/>
    <w:rsid w:val="009AFA2D"/>
    <w:rsid w:val="009B5645"/>
    <w:rsid w:val="009B5E7C"/>
    <w:rsid w:val="009C034B"/>
    <w:rsid w:val="009E092C"/>
    <w:rsid w:val="009E1B33"/>
    <w:rsid w:val="009E3AF5"/>
    <w:rsid w:val="009E3F7B"/>
    <w:rsid w:val="009E4168"/>
    <w:rsid w:val="009E4E1A"/>
    <w:rsid w:val="009F167E"/>
    <w:rsid w:val="009F3F4F"/>
    <w:rsid w:val="00A00444"/>
    <w:rsid w:val="00A0066A"/>
    <w:rsid w:val="00A01DD6"/>
    <w:rsid w:val="00A03894"/>
    <w:rsid w:val="00A06B38"/>
    <w:rsid w:val="00A10255"/>
    <w:rsid w:val="00A124A8"/>
    <w:rsid w:val="00A124EA"/>
    <w:rsid w:val="00A23846"/>
    <w:rsid w:val="00A25089"/>
    <w:rsid w:val="00A25900"/>
    <w:rsid w:val="00A276F9"/>
    <w:rsid w:val="00A32804"/>
    <w:rsid w:val="00A3522C"/>
    <w:rsid w:val="00A41828"/>
    <w:rsid w:val="00A4237D"/>
    <w:rsid w:val="00A425D3"/>
    <w:rsid w:val="00A43A5B"/>
    <w:rsid w:val="00A50F8D"/>
    <w:rsid w:val="00A54D84"/>
    <w:rsid w:val="00A570DD"/>
    <w:rsid w:val="00A6245E"/>
    <w:rsid w:val="00A626C1"/>
    <w:rsid w:val="00A66812"/>
    <w:rsid w:val="00A70A20"/>
    <w:rsid w:val="00A76FFE"/>
    <w:rsid w:val="00A83E9B"/>
    <w:rsid w:val="00A85F15"/>
    <w:rsid w:val="00A862E7"/>
    <w:rsid w:val="00A87F7F"/>
    <w:rsid w:val="00A93044"/>
    <w:rsid w:val="00A935B5"/>
    <w:rsid w:val="00AA63ED"/>
    <w:rsid w:val="00AA6933"/>
    <w:rsid w:val="00AB4CA1"/>
    <w:rsid w:val="00AB6B14"/>
    <w:rsid w:val="00AB6E44"/>
    <w:rsid w:val="00AC7D5A"/>
    <w:rsid w:val="00AD088D"/>
    <w:rsid w:val="00AD5AFC"/>
    <w:rsid w:val="00AE5CD3"/>
    <w:rsid w:val="00AF40EF"/>
    <w:rsid w:val="00B00D03"/>
    <w:rsid w:val="00B014ED"/>
    <w:rsid w:val="00B029CD"/>
    <w:rsid w:val="00B03512"/>
    <w:rsid w:val="00B04E7E"/>
    <w:rsid w:val="00B1226A"/>
    <w:rsid w:val="00B14DE5"/>
    <w:rsid w:val="00B161FD"/>
    <w:rsid w:val="00B1649D"/>
    <w:rsid w:val="00B21122"/>
    <w:rsid w:val="00B24BF2"/>
    <w:rsid w:val="00B26B23"/>
    <w:rsid w:val="00B31357"/>
    <w:rsid w:val="00B346F3"/>
    <w:rsid w:val="00B40177"/>
    <w:rsid w:val="00B415D1"/>
    <w:rsid w:val="00B44698"/>
    <w:rsid w:val="00B502C0"/>
    <w:rsid w:val="00B51435"/>
    <w:rsid w:val="00B56008"/>
    <w:rsid w:val="00B60A93"/>
    <w:rsid w:val="00B65C0B"/>
    <w:rsid w:val="00B65F9A"/>
    <w:rsid w:val="00B7023C"/>
    <w:rsid w:val="00B73E60"/>
    <w:rsid w:val="00B74D15"/>
    <w:rsid w:val="00B75057"/>
    <w:rsid w:val="00B75377"/>
    <w:rsid w:val="00B940DA"/>
    <w:rsid w:val="00B94F27"/>
    <w:rsid w:val="00BA435A"/>
    <w:rsid w:val="00BA6B49"/>
    <w:rsid w:val="00BB3C2E"/>
    <w:rsid w:val="00BB4CDD"/>
    <w:rsid w:val="00BB5EA6"/>
    <w:rsid w:val="00BB72EE"/>
    <w:rsid w:val="00BC1688"/>
    <w:rsid w:val="00BC31D2"/>
    <w:rsid w:val="00BC48DE"/>
    <w:rsid w:val="00BC61B7"/>
    <w:rsid w:val="00BC7AFF"/>
    <w:rsid w:val="00BD1F14"/>
    <w:rsid w:val="00BD4DD5"/>
    <w:rsid w:val="00BD78E4"/>
    <w:rsid w:val="00BE026F"/>
    <w:rsid w:val="00BE275F"/>
    <w:rsid w:val="00BE706D"/>
    <w:rsid w:val="00BE74BA"/>
    <w:rsid w:val="00BF3735"/>
    <w:rsid w:val="00C02DDB"/>
    <w:rsid w:val="00C106E1"/>
    <w:rsid w:val="00C12B2A"/>
    <w:rsid w:val="00C14839"/>
    <w:rsid w:val="00C21CA0"/>
    <w:rsid w:val="00C26E04"/>
    <w:rsid w:val="00C3106B"/>
    <w:rsid w:val="00C37F93"/>
    <w:rsid w:val="00C50B3B"/>
    <w:rsid w:val="00C60F06"/>
    <w:rsid w:val="00C61A8B"/>
    <w:rsid w:val="00C645D7"/>
    <w:rsid w:val="00C6655E"/>
    <w:rsid w:val="00C67274"/>
    <w:rsid w:val="00C70B49"/>
    <w:rsid w:val="00C72A47"/>
    <w:rsid w:val="00C75453"/>
    <w:rsid w:val="00C75DB5"/>
    <w:rsid w:val="00C8432C"/>
    <w:rsid w:val="00C97B80"/>
    <w:rsid w:val="00CA2AA0"/>
    <w:rsid w:val="00CB091D"/>
    <w:rsid w:val="00CB5166"/>
    <w:rsid w:val="00CB536A"/>
    <w:rsid w:val="00CB63B2"/>
    <w:rsid w:val="00CC0B80"/>
    <w:rsid w:val="00CC6A75"/>
    <w:rsid w:val="00CD090F"/>
    <w:rsid w:val="00CD275D"/>
    <w:rsid w:val="00CD5D63"/>
    <w:rsid w:val="00CE1FBE"/>
    <w:rsid w:val="00CE3CBB"/>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55E4F"/>
    <w:rsid w:val="00D6025C"/>
    <w:rsid w:val="00D63B6C"/>
    <w:rsid w:val="00D70A9E"/>
    <w:rsid w:val="00D7141C"/>
    <w:rsid w:val="00D74C1E"/>
    <w:rsid w:val="00D8025E"/>
    <w:rsid w:val="00D824DB"/>
    <w:rsid w:val="00D90399"/>
    <w:rsid w:val="00D93329"/>
    <w:rsid w:val="00D94467"/>
    <w:rsid w:val="00DA1AA9"/>
    <w:rsid w:val="00DA21A8"/>
    <w:rsid w:val="00DB4D55"/>
    <w:rsid w:val="00DB6CDD"/>
    <w:rsid w:val="00DC0DF1"/>
    <w:rsid w:val="00DC1FE5"/>
    <w:rsid w:val="00DC396E"/>
    <w:rsid w:val="00DC44AB"/>
    <w:rsid w:val="00DD285A"/>
    <w:rsid w:val="00DD2F8B"/>
    <w:rsid w:val="00DD34FC"/>
    <w:rsid w:val="00DE08DD"/>
    <w:rsid w:val="00DE0EEB"/>
    <w:rsid w:val="00DE1194"/>
    <w:rsid w:val="00DE1F7A"/>
    <w:rsid w:val="00DE3EC5"/>
    <w:rsid w:val="00DE6062"/>
    <w:rsid w:val="00E01E36"/>
    <w:rsid w:val="00E10356"/>
    <w:rsid w:val="00E2286D"/>
    <w:rsid w:val="00E25145"/>
    <w:rsid w:val="00E37F24"/>
    <w:rsid w:val="00E4073D"/>
    <w:rsid w:val="00E44066"/>
    <w:rsid w:val="00E5121D"/>
    <w:rsid w:val="00E51368"/>
    <w:rsid w:val="00E56310"/>
    <w:rsid w:val="00E608CC"/>
    <w:rsid w:val="00E6160B"/>
    <w:rsid w:val="00E6471C"/>
    <w:rsid w:val="00E65A62"/>
    <w:rsid w:val="00E72B25"/>
    <w:rsid w:val="00E74285"/>
    <w:rsid w:val="00E80D1C"/>
    <w:rsid w:val="00E8473F"/>
    <w:rsid w:val="00E84D49"/>
    <w:rsid w:val="00E91DA4"/>
    <w:rsid w:val="00E9455D"/>
    <w:rsid w:val="00E975BB"/>
    <w:rsid w:val="00EA3C89"/>
    <w:rsid w:val="00EA7319"/>
    <w:rsid w:val="00EB6A1B"/>
    <w:rsid w:val="00EC1FF1"/>
    <w:rsid w:val="00EC6024"/>
    <w:rsid w:val="00ED02CB"/>
    <w:rsid w:val="00ED0FCD"/>
    <w:rsid w:val="00ED2723"/>
    <w:rsid w:val="00EE3E31"/>
    <w:rsid w:val="00EE5AB0"/>
    <w:rsid w:val="00EE6176"/>
    <w:rsid w:val="00EF62B7"/>
    <w:rsid w:val="00F009D4"/>
    <w:rsid w:val="00F023A5"/>
    <w:rsid w:val="00F1189F"/>
    <w:rsid w:val="00F1405F"/>
    <w:rsid w:val="00F14C2C"/>
    <w:rsid w:val="00F1609C"/>
    <w:rsid w:val="00F21999"/>
    <w:rsid w:val="00F238D8"/>
    <w:rsid w:val="00F26349"/>
    <w:rsid w:val="00F270CA"/>
    <w:rsid w:val="00F27779"/>
    <w:rsid w:val="00F27A62"/>
    <w:rsid w:val="00F31F47"/>
    <w:rsid w:val="00F40A62"/>
    <w:rsid w:val="00F5178C"/>
    <w:rsid w:val="00F531A4"/>
    <w:rsid w:val="00F54A17"/>
    <w:rsid w:val="00F60C8F"/>
    <w:rsid w:val="00F656A5"/>
    <w:rsid w:val="00F70A46"/>
    <w:rsid w:val="00F71038"/>
    <w:rsid w:val="00F77D29"/>
    <w:rsid w:val="00F8246A"/>
    <w:rsid w:val="00F92A42"/>
    <w:rsid w:val="00F9383D"/>
    <w:rsid w:val="00F9465B"/>
    <w:rsid w:val="00FA2143"/>
    <w:rsid w:val="00FA229B"/>
    <w:rsid w:val="00FA2FD0"/>
    <w:rsid w:val="00FB4A88"/>
    <w:rsid w:val="00FD52DB"/>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paragraph" w:styleId="Heading2">
    <w:name w:val="heading 2"/>
    <w:basedOn w:val="Normal"/>
    <w:link w:val="Heading2Char"/>
    <w:uiPriority w:val="9"/>
    <w:qFormat/>
    <w:rsid w:val="00855EB6"/>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Heading2Char">
    <w:name w:val="Heading 2 Char"/>
    <w:basedOn w:val="DefaultParagraphFont"/>
    <w:link w:val="Heading2"/>
    <w:uiPriority w:val="9"/>
    <w:rsid w:val="00855EB6"/>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1987977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2024-01-10T15:44:00Z</dcterms:created>
  <dcterms:modified xsi:type="dcterms:W3CDTF">2024-01-10T15:44:00Z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