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A8594B">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57426A3B" w:rsidR="00056ACA" w:rsidRPr="00692030" w:rsidRDefault="00EA5D8A" w:rsidP="00543425">
            <w:pPr>
              <w:spacing w:before="60" w:after="60"/>
              <w:rPr>
                <w:rFonts w:ascii="Source Sans Pro" w:hAnsi="Source Sans Pro"/>
                <w:sz w:val="22"/>
                <w:szCs w:val="22"/>
              </w:rPr>
            </w:pPr>
            <w:r>
              <w:rPr>
                <w:rFonts w:ascii="Source Sans Pro" w:hAnsi="Source Sans Pro"/>
                <w:sz w:val="22"/>
                <w:szCs w:val="22"/>
              </w:rPr>
              <w:t>Senior Operations Manager – Complaints</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56B3E2F1" w:rsidR="00056ACA" w:rsidRPr="00692030" w:rsidRDefault="00EA5D8A" w:rsidP="6644EDCB">
            <w:pPr>
              <w:spacing w:before="60" w:after="60"/>
              <w:rPr>
                <w:rFonts w:ascii="Source Sans Pro" w:hAnsi="Source Sans Pro"/>
                <w:sz w:val="22"/>
                <w:szCs w:val="22"/>
              </w:rPr>
            </w:pPr>
            <w:r>
              <w:rPr>
                <w:rFonts w:ascii="Source Sans Pro" w:hAnsi="Source Sans Pro"/>
                <w:sz w:val="22"/>
                <w:szCs w:val="22"/>
              </w:rPr>
              <w:t>Y</w:t>
            </w:r>
            <w:r w:rsidR="00CE7AF5">
              <w:rPr>
                <w:rFonts w:ascii="Source Sans Pro" w:hAnsi="Source Sans Pro"/>
                <w:sz w:val="22"/>
                <w:szCs w:val="22"/>
              </w:rPr>
              <w:t>es</w:t>
            </w:r>
          </w:p>
        </w:tc>
      </w:tr>
      <w:tr w:rsidR="00056ACA" w:rsidRPr="0084565C" w14:paraId="520386A7" w14:textId="2A8B9526" w:rsidTr="00A8594B">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79455FAE" w:rsidR="00056ACA" w:rsidRPr="00692030" w:rsidRDefault="00CE7AF5" w:rsidP="00426498">
            <w:pPr>
              <w:spacing w:before="60" w:after="60"/>
              <w:rPr>
                <w:rFonts w:ascii="Source Sans Pro" w:hAnsi="Source Sans Pro"/>
                <w:sz w:val="22"/>
                <w:szCs w:val="22"/>
              </w:rPr>
            </w:pPr>
            <w:r>
              <w:rPr>
                <w:rFonts w:ascii="Source Sans Pro" w:hAnsi="Source Sans Pro"/>
                <w:sz w:val="22"/>
                <w:szCs w:val="22"/>
              </w:rPr>
              <w:t>Head of Customer Experience Delivery</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0CDA20B4" w:rsidR="00056ACA" w:rsidRPr="00692030" w:rsidRDefault="00CE7AF5" w:rsidP="00426498">
            <w:pPr>
              <w:spacing w:before="60" w:after="60"/>
              <w:rPr>
                <w:rFonts w:ascii="Source Sans Pro" w:hAnsi="Source Sans Pro"/>
                <w:sz w:val="22"/>
                <w:szCs w:val="22"/>
              </w:rPr>
            </w:pPr>
            <w:r>
              <w:rPr>
                <w:rFonts w:ascii="Source Sans Pro" w:hAnsi="Source Sans Pro"/>
                <w:sz w:val="22"/>
                <w:szCs w:val="22"/>
              </w:rPr>
              <w:t>Agile-Homeworking</w:t>
            </w:r>
          </w:p>
        </w:tc>
      </w:tr>
      <w:tr w:rsidR="00056ACA" w:rsidRPr="0084565C" w14:paraId="78928C63" w14:textId="225682C0" w:rsidTr="00A8594B">
        <w:tc>
          <w:tcPr>
            <w:tcW w:w="1696" w:type="dxa"/>
            <w:shd w:val="clear" w:color="auto" w:fill="D9D9D9" w:themeFill="background1" w:themeFillShade="D9"/>
          </w:tcPr>
          <w:p w14:paraId="0227D027" w14:textId="399AFC19"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r w:rsidR="00A8594B">
              <w:rPr>
                <w:rFonts w:ascii="Source Sans Pro" w:hAnsi="Source Sans Pro"/>
                <w:b/>
                <w:bCs/>
                <w:sz w:val="22"/>
                <w:szCs w:val="22"/>
              </w:rPr>
              <w:t>:</w:t>
            </w:r>
          </w:p>
        </w:tc>
        <w:tc>
          <w:tcPr>
            <w:tcW w:w="3828" w:type="dxa"/>
            <w:shd w:val="clear" w:color="auto" w:fill="auto"/>
          </w:tcPr>
          <w:p w14:paraId="4C6923E3" w14:textId="7D84C9AE" w:rsidR="00056ACA" w:rsidRPr="00692030" w:rsidRDefault="00EA5D8A" w:rsidP="00426498">
            <w:pPr>
              <w:spacing w:before="60" w:after="60"/>
              <w:rPr>
                <w:rFonts w:ascii="Source Sans Pro" w:hAnsi="Source Sans Pro"/>
                <w:sz w:val="22"/>
                <w:szCs w:val="22"/>
              </w:rPr>
            </w:pPr>
            <w:r>
              <w:rPr>
                <w:rFonts w:ascii="Source Sans Pro" w:hAnsi="Source Sans Pro"/>
                <w:sz w:val="22"/>
                <w:szCs w:val="22"/>
              </w:rPr>
              <w:t xml:space="preserve">Customer Experience </w:t>
            </w:r>
          </w:p>
        </w:tc>
        <w:tc>
          <w:tcPr>
            <w:tcW w:w="1984" w:type="dxa"/>
            <w:shd w:val="clear" w:color="auto" w:fill="D9D9D9" w:themeFill="background1" w:themeFillShade="D9"/>
          </w:tcPr>
          <w:p w14:paraId="00B525F6" w14:textId="69A9FEA5"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A8594B">
              <w:rPr>
                <w:rFonts w:ascii="Source Sans Pro" w:hAnsi="Source Sans Pro"/>
                <w:b/>
                <w:bCs/>
                <w:sz w:val="22"/>
                <w:szCs w:val="22"/>
              </w:rPr>
              <w:t>:</w:t>
            </w:r>
          </w:p>
        </w:tc>
        <w:tc>
          <w:tcPr>
            <w:tcW w:w="2114" w:type="dxa"/>
          </w:tcPr>
          <w:p w14:paraId="6BE2CBCD" w14:textId="31AE3263" w:rsidR="00056ACA" w:rsidRPr="00692030" w:rsidRDefault="00CE7AF5" w:rsidP="00426498">
            <w:pPr>
              <w:spacing w:before="60" w:after="60"/>
              <w:rPr>
                <w:rFonts w:ascii="Source Sans Pro" w:hAnsi="Source Sans Pro"/>
                <w:sz w:val="22"/>
                <w:szCs w:val="22"/>
              </w:rPr>
            </w:pPr>
            <w:r>
              <w:rPr>
                <w:rFonts w:ascii="Source Sans Pro" w:hAnsi="Source Sans Pro"/>
                <w:sz w:val="22"/>
                <w:szCs w:val="22"/>
              </w:rPr>
              <w:t>Yes</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1E0346" w14:paraId="377EDD53" w14:textId="77777777" w:rsidTr="3600188A">
        <w:tc>
          <w:tcPr>
            <w:tcW w:w="9622" w:type="dxa"/>
            <w:shd w:val="clear" w:color="auto" w:fill="auto"/>
          </w:tcPr>
          <w:p w14:paraId="3460E900" w14:textId="1B208BA3" w:rsidR="003F1021" w:rsidRPr="001E0346" w:rsidRDefault="003F1021" w:rsidP="003F1021">
            <w:pPr>
              <w:shd w:val="clear" w:color="auto" w:fill="FFFFFF"/>
              <w:rPr>
                <w:rStyle w:val="wbzude"/>
                <w:rFonts w:ascii="Source Sans Pro" w:hAnsi="Source Sans Pro"/>
                <w:sz w:val="22"/>
                <w:szCs w:val="22"/>
              </w:rPr>
            </w:pPr>
            <w:r w:rsidRPr="001E0346">
              <w:rPr>
                <w:rStyle w:val="wbzude"/>
                <w:rFonts w:ascii="Source Sans Pro" w:hAnsi="Source Sans Pro" w:cs="Arial"/>
                <w:color w:val="202124"/>
                <w:sz w:val="22"/>
                <w:szCs w:val="22"/>
              </w:rPr>
              <w:t>The Senior Operations Manager will be responsible for leading, developing and engaging a</w:t>
            </w:r>
            <w:r w:rsidR="00E41BD2">
              <w:rPr>
                <w:rStyle w:val="wbzude"/>
                <w:rFonts w:ascii="Source Sans Pro" w:hAnsi="Source Sans Pro" w:cs="Arial"/>
                <w:color w:val="202124"/>
                <w:sz w:val="22"/>
                <w:szCs w:val="22"/>
              </w:rPr>
              <w:t>n ambitious and</w:t>
            </w:r>
            <w:r w:rsidRPr="001E0346">
              <w:rPr>
                <w:rStyle w:val="wbzude"/>
                <w:rFonts w:ascii="Source Sans Pro" w:hAnsi="Source Sans Pro" w:cs="Arial"/>
                <w:color w:val="202124"/>
                <w:sz w:val="22"/>
                <w:szCs w:val="22"/>
              </w:rPr>
              <w:t xml:space="preserve"> dynamic complaints operations team</w:t>
            </w:r>
            <w:r w:rsidR="00CC0FBE">
              <w:rPr>
                <w:rStyle w:val="wbzude"/>
                <w:rFonts w:ascii="Source Sans Pro" w:hAnsi="Source Sans Pro" w:cs="Arial"/>
                <w:color w:val="202124"/>
                <w:sz w:val="22"/>
                <w:szCs w:val="22"/>
              </w:rPr>
              <w:t>.</w:t>
            </w:r>
            <w:r w:rsidRPr="001E0346">
              <w:rPr>
                <w:rStyle w:val="wbzude"/>
                <w:rFonts w:ascii="Source Sans Pro" w:hAnsi="Source Sans Pro" w:cs="Arial"/>
                <w:color w:val="202124"/>
                <w:sz w:val="22"/>
                <w:szCs w:val="22"/>
              </w:rPr>
              <w:t xml:space="preserve"> </w:t>
            </w:r>
            <w:r w:rsidR="00CC0FBE">
              <w:rPr>
                <w:rStyle w:val="wbzude"/>
                <w:rFonts w:ascii="Source Sans Pro" w:hAnsi="Source Sans Pro" w:cs="Arial"/>
                <w:color w:val="202124"/>
                <w:sz w:val="22"/>
                <w:szCs w:val="22"/>
              </w:rPr>
              <w:t>Driving</w:t>
            </w:r>
            <w:r w:rsidR="00197679">
              <w:rPr>
                <w:rStyle w:val="wbzude"/>
                <w:rFonts w:ascii="Source Sans Pro" w:hAnsi="Source Sans Pro" w:cs="Arial"/>
                <w:color w:val="202124"/>
                <w:sz w:val="22"/>
                <w:szCs w:val="22"/>
              </w:rPr>
              <w:t xml:space="preserve"> </w:t>
            </w:r>
            <w:r w:rsidR="00470634">
              <w:rPr>
                <w:rStyle w:val="wbzude"/>
                <w:rFonts w:ascii="Source Sans Pro" w:hAnsi="Source Sans Pro" w:cs="Arial"/>
                <w:color w:val="202124"/>
                <w:sz w:val="22"/>
                <w:szCs w:val="22"/>
              </w:rPr>
              <w:t xml:space="preserve">high </w:t>
            </w:r>
            <w:r w:rsidR="00CC0FBE">
              <w:rPr>
                <w:rStyle w:val="wbzude"/>
                <w:rFonts w:ascii="Source Sans Pro" w:hAnsi="Source Sans Pro" w:cs="Arial"/>
                <w:color w:val="202124"/>
                <w:sz w:val="22"/>
                <w:szCs w:val="22"/>
              </w:rPr>
              <w:t xml:space="preserve">quality </w:t>
            </w:r>
            <w:r w:rsidR="00470634">
              <w:rPr>
                <w:rStyle w:val="wbzude"/>
                <w:rFonts w:ascii="Source Sans Pro" w:hAnsi="Source Sans Pro" w:cs="Arial"/>
                <w:color w:val="202124"/>
                <w:sz w:val="22"/>
                <w:szCs w:val="22"/>
              </w:rPr>
              <w:t xml:space="preserve">performance levels and continuous improvements to be a “best in class” </w:t>
            </w:r>
            <w:r w:rsidR="00197679">
              <w:rPr>
                <w:rStyle w:val="wbzude"/>
                <w:rFonts w:ascii="Source Sans Pro" w:hAnsi="Source Sans Pro" w:cs="Arial"/>
                <w:color w:val="202124"/>
                <w:sz w:val="22"/>
                <w:szCs w:val="22"/>
              </w:rPr>
              <w:t xml:space="preserve">complaints service for our customers and YH in accordance with </w:t>
            </w:r>
            <w:r w:rsidR="00CC0FBE">
              <w:rPr>
                <w:rStyle w:val="wbzude"/>
                <w:rFonts w:ascii="Source Sans Pro" w:hAnsi="Source Sans Pro" w:cs="Arial"/>
                <w:color w:val="202124"/>
                <w:sz w:val="22"/>
                <w:szCs w:val="22"/>
              </w:rPr>
              <w:t>regulatory requirements.</w:t>
            </w:r>
            <w:r w:rsidRPr="001E0346">
              <w:rPr>
                <w:rStyle w:val="wbzude"/>
                <w:rFonts w:ascii="Source Sans Pro" w:hAnsi="Source Sans Pro" w:cs="Arial"/>
                <w:color w:val="202124"/>
                <w:sz w:val="22"/>
                <w:szCs w:val="22"/>
              </w:rPr>
              <w:t xml:space="preserve"> </w:t>
            </w:r>
          </w:p>
          <w:p w14:paraId="5C58C8E4" w14:textId="77777777" w:rsidR="001E0346" w:rsidRDefault="001E0346" w:rsidP="003F1021">
            <w:pPr>
              <w:shd w:val="clear" w:color="auto" w:fill="FFFFFF"/>
              <w:rPr>
                <w:rStyle w:val="wbzude"/>
                <w:rFonts w:ascii="Source Sans Pro" w:hAnsi="Source Sans Pro" w:cs="Arial"/>
                <w:color w:val="202124"/>
                <w:sz w:val="22"/>
                <w:szCs w:val="22"/>
              </w:rPr>
            </w:pPr>
          </w:p>
          <w:p w14:paraId="4CCD2FC9" w14:textId="25F2CA4F" w:rsidR="00CC0FBE" w:rsidRPr="001E0346" w:rsidRDefault="00CC0FBE" w:rsidP="0CE28AE1">
            <w:pPr>
              <w:shd w:val="clear" w:color="auto" w:fill="FFFFFF" w:themeFill="background1"/>
              <w:rPr>
                <w:rStyle w:val="wbzude"/>
                <w:rFonts w:ascii="Source Sans Pro" w:hAnsi="Source Sans Pro" w:cs="Arial"/>
                <w:color w:val="202124"/>
                <w:sz w:val="22"/>
                <w:szCs w:val="22"/>
              </w:rPr>
            </w:pPr>
            <w:r>
              <w:rPr>
                <w:rStyle w:val="wbzude"/>
                <w:rFonts w:ascii="Source Sans Pro" w:hAnsi="Source Sans Pro" w:cs="Arial"/>
                <w:color w:val="202124"/>
                <w:sz w:val="22"/>
                <w:szCs w:val="22"/>
              </w:rPr>
              <w:t>Accountable to Head of Customer Experience Delivery</w:t>
            </w:r>
            <w:r w:rsidR="001E0346">
              <w:rPr>
                <w:rStyle w:val="wbzude"/>
                <w:rFonts w:ascii="Source Sans Pro" w:hAnsi="Source Sans Pro" w:cs="Arial"/>
                <w:color w:val="202124"/>
                <w:sz w:val="22"/>
                <w:szCs w:val="22"/>
              </w:rPr>
              <w:t xml:space="preserve"> and Executive board,</w:t>
            </w:r>
            <w:r>
              <w:rPr>
                <w:rStyle w:val="wbzude"/>
                <w:rFonts w:ascii="Source Sans Pro" w:hAnsi="Source Sans Pro" w:cs="Arial"/>
                <w:color w:val="202124"/>
                <w:sz w:val="22"/>
                <w:szCs w:val="22"/>
              </w:rPr>
              <w:t xml:space="preserve"> the role is also responsible for </w:t>
            </w:r>
            <w:r w:rsidR="00630297">
              <w:rPr>
                <w:rStyle w:val="wbzude"/>
                <w:rFonts w:ascii="Source Sans Pro" w:hAnsi="Source Sans Pro" w:cs="Arial"/>
                <w:color w:val="202124"/>
                <w:sz w:val="22"/>
                <w:szCs w:val="22"/>
              </w:rPr>
              <w:t>s</w:t>
            </w:r>
            <w:r w:rsidR="00630297" w:rsidRPr="00630297">
              <w:rPr>
                <w:rStyle w:val="wbzude"/>
                <w:rFonts w:ascii="Source Sans Pro" w:hAnsi="Source Sans Pro" w:cs="Arial"/>
                <w:color w:val="202124"/>
                <w:sz w:val="22"/>
                <w:szCs w:val="22"/>
              </w:rPr>
              <w:t>har</w:t>
            </w:r>
            <w:r w:rsidR="00630297">
              <w:rPr>
                <w:rStyle w:val="wbzude"/>
                <w:rFonts w:ascii="Source Sans Pro" w:hAnsi="Source Sans Pro" w:cs="Arial"/>
                <w:color w:val="202124"/>
                <w:sz w:val="22"/>
                <w:szCs w:val="22"/>
              </w:rPr>
              <w:t>ing</w:t>
            </w:r>
            <w:r w:rsidR="00630297" w:rsidRPr="00630297">
              <w:rPr>
                <w:rStyle w:val="wbzude"/>
                <w:rFonts w:ascii="Source Sans Pro" w:hAnsi="Source Sans Pro" w:cs="Arial"/>
                <w:color w:val="202124"/>
                <w:sz w:val="22"/>
                <w:szCs w:val="22"/>
              </w:rPr>
              <w:t xml:space="preserve"> lessons learned across YH to </w:t>
            </w:r>
            <w:r w:rsidR="00E70E9A">
              <w:rPr>
                <w:rStyle w:val="wbzude"/>
                <w:rFonts w:ascii="Source Sans Pro" w:hAnsi="Source Sans Pro" w:cs="Arial"/>
                <w:color w:val="202124"/>
                <w:sz w:val="22"/>
                <w:szCs w:val="22"/>
              </w:rPr>
              <w:t>influence and make sure</w:t>
            </w:r>
            <w:r w:rsidR="00630297" w:rsidRPr="00630297">
              <w:rPr>
                <w:rStyle w:val="wbzude"/>
                <w:rFonts w:ascii="Source Sans Pro" w:hAnsi="Source Sans Pro" w:cs="Arial"/>
                <w:color w:val="202124"/>
                <w:sz w:val="22"/>
                <w:szCs w:val="22"/>
              </w:rPr>
              <w:t xml:space="preserve"> all </w:t>
            </w:r>
            <w:r w:rsidR="00E70E9A">
              <w:rPr>
                <w:rStyle w:val="wbzude"/>
                <w:rFonts w:ascii="Source Sans Pro" w:hAnsi="Source Sans Pro" w:cs="Arial"/>
                <w:color w:val="202124"/>
                <w:sz w:val="22"/>
                <w:szCs w:val="22"/>
              </w:rPr>
              <w:t xml:space="preserve">colleagues </w:t>
            </w:r>
            <w:r w:rsidR="00630297" w:rsidRPr="00630297">
              <w:rPr>
                <w:rStyle w:val="wbzude"/>
                <w:rFonts w:ascii="Source Sans Pro" w:hAnsi="Source Sans Pro" w:cs="Arial"/>
                <w:color w:val="202124"/>
                <w:sz w:val="22"/>
                <w:szCs w:val="22"/>
              </w:rPr>
              <w:t>understand complaint prevention is a shared responsibilit</w:t>
            </w:r>
            <w:r w:rsidR="00630297">
              <w:rPr>
                <w:rStyle w:val="wbzude"/>
                <w:rFonts w:ascii="Source Sans Pro" w:hAnsi="Source Sans Pro" w:cs="Arial"/>
                <w:color w:val="202124"/>
                <w:sz w:val="22"/>
                <w:szCs w:val="22"/>
              </w:rPr>
              <w:t>y</w:t>
            </w:r>
            <w:r w:rsidR="00E70E9A">
              <w:rPr>
                <w:rStyle w:val="wbzude"/>
                <w:rFonts w:ascii="Source Sans Pro" w:hAnsi="Source Sans Pro" w:cs="Arial"/>
                <w:color w:val="202124"/>
                <w:sz w:val="22"/>
                <w:szCs w:val="22"/>
              </w:rPr>
              <w:t>,</w:t>
            </w:r>
            <w:r w:rsidR="00630297">
              <w:rPr>
                <w:rStyle w:val="wbzude"/>
                <w:rFonts w:ascii="Source Sans Pro" w:hAnsi="Source Sans Pro" w:cs="Arial"/>
                <w:color w:val="202124"/>
                <w:sz w:val="22"/>
                <w:szCs w:val="22"/>
              </w:rPr>
              <w:t xml:space="preserve"> </w:t>
            </w:r>
            <w:r>
              <w:rPr>
                <w:rStyle w:val="wbzude"/>
                <w:rFonts w:ascii="Source Sans Pro" w:hAnsi="Source Sans Pro" w:cs="Arial"/>
                <w:color w:val="202124"/>
                <w:sz w:val="22"/>
                <w:szCs w:val="22"/>
              </w:rPr>
              <w:t xml:space="preserve">to </w:t>
            </w:r>
            <w:r w:rsidR="001E0346">
              <w:rPr>
                <w:rStyle w:val="wbzude"/>
                <w:rFonts w:ascii="Source Sans Pro" w:hAnsi="Source Sans Pro" w:cs="Arial"/>
                <w:color w:val="202124"/>
                <w:sz w:val="22"/>
                <w:szCs w:val="22"/>
              </w:rPr>
              <w:t>reduce</w:t>
            </w:r>
            <w:r>
              <w:rPr>
                <w:rStyle w:val="wbzude"/>
                <w:rFonts w:ascii="Source Sans Pro" w:hAnsi="Source Sans Pro" w:cs="Arial"/>
                <w:color w:val="202124"/>
                <w:sz w:val="22"/>
                <w:szCs w:val="22"/>
              </w:rPr>
              <w:t xml:space="preserve"> complaint</w:t>
            </w:r>
            <w:r w:rsidR="001E0346">
              <w:rPr>
                <w:rStyle w:val="wbzude"/>
                <w:rFonts w:ascii="Source Sans Pro" w:hAnsi="Source Sans Pro" w:cs="Arial"/>
                <w:color w:val="202124"/>
                <w:sz w:val="22"/>
                <w:szCs w:val="22"/>
              </w:rPr>
              <w:t xml:space="preserve"> volumes </w:t>
            </w:r>
            <w:r>
              <w:rPr>
                <w:rStyle w:val="wbzude"/>
                <w:rFonts w:ascii="Source Sans Pro" w:hAnsi="Source Sans Pro" w:cs="Arial"/>
                <w:color w:val="202124"/>
                <w:sz w:val="22"/>
                <w:szCs w:val="22"/>
              </w:rPr>
              <w:t>and provide the best service to YH customers.</w:t>
            </w:r>
          </w:p>
          <w:p w14:paraId="40AC3D73" w14:textId="77777777" w:rsidR="001E0346" w:rsidRDefault="001E0346" w:rsidP="003F1021">
            <w:pPr>
              <w:shd w:val="clear" w:color="auto" w:fill="FFFFFF"/>
              <w:rPr>
                <w:rStyle w:val="wbzude"/>
                <w:rFonts w:ascii="Source Sans Pro" w:hAnsi="Source Sans Pro" w:cs="Arial"/>
                <w:color w:val="202124"/>
                <w:sz w:val="22"/>
                <w:szCs w:val="22"/>
              </w:rPr>
            </w:pPr>
          </w:p>
          <w:p w14:paraId="3480425E" w14:textId="6A781FDC" w:rsidR="003F1021" w:rsidRPr="001E0346" w:rsidRDefault="001E0346" w:rsidP="001E0346">
            <w:pPr>
              <w:shd w:val="clear" w:color="auto" w:fill="FFFFFF"/>
              <w:rPr>
                <w:rFonts w:ascii="Source Sans Pro" w:hAnsi="Source Sans Pro" w:cs="Arial"/>
                <w:color w:val="202124"/>
                <w:sz w:val="22"/>
                <w:szCs w:val="22"/>
              </w:rPr>
            </w:pPr>
            <w:r>
              <w:rPr>
                <w:rStyle w:val="wbzude"/>
                <w:rFonts w:ascii="Source Sans Pro" w:hAnsi="Source Sans Pro" w:cs="Arial"/>
                <w:color w:val="202124"/>
                <w:sz w:val="22"/>
                <w:szCs w:val="22"/>
              </w:rPr>
              <w:t xml:space="preserve">Leading </w:t>
            </w:r>
            <w:r w:rsidRPr="001E0346">
              <w:rPr>
                <w:rStyle w:val="wbzude"/>
                <w:rFonts w:ascii="Source Sans Pro" w:hAnsi="Source Sans Pro" w:cs="Arial"/>
                <w:color w:val="202124"/>
                <w:sz w:val="22"/>
                <w:szCs w:val="22"/>
              </w:rPr>
              <w:t>and developing a positive Customer Obsessed service and team culture, which requires strong leadership and coaching skills</w:t>
            </w:r>
            <w:r w:rsidR="003F1021" w:rsidRPr="001E0346">
              <w:rPr>
                <w:rStyle w:val="wbzude"/>
                <w:rFonts w:ascii="Source Sans Pro" w:hAnsi="Source Sans Pro" w:cs="Arial"/>
                <w:color w:val="202124"/>
                <w:sz w:val="22"/>
                <w:szCs w:val="22"/>
              </w:rPr>
              <w:t xml:space="preserve">, providing the motivation and direction at all levels with a strong focus on people retention and creating an environment that </w:t>
            </w:r>
            <w:r w:rsidRPr="001E0346">
              <w:rPr>
                <w:rStyle w:val="wbzude"/>
                <w:rFonts w:ascii="Source Sans Pro" w:hAnsi="Source Sans Pro" w:cs="Arial"/>
                <w:color w:val="202124"/>
                <w:sz w:val="22"/>
                <w:szCs w:val="22"/>
              </w:rPr>
              <w:t>makes YH</w:t>
            </w:r>
            <w:r w:rsidR="003F1021" w:rsidRPr="001E0346">
              <w:rPr>
                <w:rStyle w:val="wbzude"/>
                <w:rFonts w:ascii="Source Sans Pro" w:hAnsi="Source Sans Pro" w:cs="Arial"/>
                <w:color w:val="202124"/>
                <w:sz w:val="22"/>
                <w:szCs w:val="22"/>
              </w:rPr>
              <w:t xml:space="preserve"> a great place to work.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3C29DCC2">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3C29DCC2">
        <w:tc>
          <w:tcPr>
            <w:tcW w:w="9622" w:type="dxa"/>
            <w:shd w:val="clear" w:color="auto" w:fill="auto"/>
          </w:tcPr>
          <w:p w14:paraId="5490DDE0" w14:textId="6D5CD229" w:rsidR="00EE49E5" w:rsidRDefault="002F240E" w:rsidP="00EE49E5">
            <w:pPr>
              <w:shd w:val="clear" w:color="auto" w:fill="FFFFFF"/>
              <w:rPr>
                <w:rStyle w:val="wbzude"/>
                <w:rFonts w:ascii="Source Sans Pro" w:hAnsi="Source Sans Pro" w:cs="Arial"/>
                <w:color w:val="202124"/>
                <w:sz w:val="22"/>
                <w:szCs w:val="22"/>
              </w:rPr>
            </w:pPr>
            <w:r>
              <w:rPr>
                <w:rStyle w:val="wbzude"/>
                <w:rFonts w:ascii="Source Sans Pro" w:hAnsi="Source Sans Pro" w:cs="Arial"/>
                <w:color w:val="202124"/>
                <w:sz w:val="22"/>
                <w:szCs w:val="22"/>
                <w:shd w:val="clear" w:color="auto" w:fill="FFFFFF"/>
              </w:rPr>
              <w:t>A</w:t>
            </w:r>
            <w:r w:rsidRPr="00DF64BF">
              <w:rPr>
                <w:rStyle w:val="wbzude"/>
                <w:rFonts w:ascii="Source Sans Pro" w:hAnsi="Source Sans Pro" w:cs="Arial"/>
                <w:color w:val="202124"/>
                <w:sz w:val="22"/>
                <w:szCs w:val="22"/>
                <w:shd w:val="clear" w:color="auto" w:fill="FFFFFF"/>
              </w:rPr>
              <w:t xml:space="preserve"> seasoned operations leader</w:t>
            </w:r>
            <w:r w:rsidR="00CC0FBE">
              <w:rPr>
                <w:rStyle w:val="wbzude"/>
                <w:rFonts w:ascii="Source Sans Pro" w:hAnsi="Source Sans Pro" w:cs="Arial"/>
                <w:color w:val="202124"/>
                <w:sz w:val="22"/>
                <w:szCs w:val="22"/>
                <w:shd w:val="clear" w:color="auto" w:fill="FFFFFF"/>
              </w:rPr>
              <w:t xml:space="preserve"> with </w:t>
            </w:r>
            <w:r w:rsidR="001E0346">
              <w:rPr>
                <w:rStyle w:val="wbzude"/>
                <w:rFonts w:ascii="Source Sans Pro" w:hAnsi="Source Sans Pro" w:cs="Arial"/>
                <w:color w:val="202124"/>
                <w:sz w:val="22"/>
                <w:szCs w:val="22"/>
                <w:shd w:val="clear" w:color="auto" w:fill="FFFFFF"/>
              </w:rPr>
              <w:t xml:space="preserve">a </w:t>
            </w:r>
            <w:r w:rsidR="00CC0FBE">
              <w:rPr>
                <w:rStyle w:val="wbzude"/>
                <w:rFonts w:ascii="Source Sans Pro" w:hAnsi="Source Sans Pro" w:cs="Arial"/>
                <w:color w:val="202124"/>
                <w:sz w:val="22"/>
                <w:szCs w:val="22"/>
                <w:shd w:val="clear" w:color="auto" w:fill="FFFFFF"/>
              </w:rPr>
              <w:t>strategic approach</w:t>
            </w:r>
            <w:r w:rsidRPr="00DF64BF">
              <w:rPr>
                <w:rStyle w:val="wbzude"/>
                <w:rFonts w:ascii="Source Sans Pro" w:hAnsi="Source Sans Pro" w:cs="Arial"/>
                <w:color w:val="202124"/>
                <w:sz w:val="22"/>
                <w:szCs w:val="22"/>
                <w:shd w:val="clear" w:color="auto" w:fill="FFFFFF"/>
              </w:rPr>
              <w:t>, experience</w:t>
            </w:r>
            <w:r>
              <w:rPr>
                <w:rStyle w:val="wbzude"/>
                <w:rFonts w:ascii="Source Sans Pro" w:hAnsi="Source Sans Pro" w:cs="Arial"/>
                <w:color w:val="202124"/>
                <w:sz w:val="22"/>
                <w:szCs w:val="22"/>
                <w:shd w:val="clear" w:color="auto" w:fill="FFFFFF"/>
              </w:rPr>
              <w:t>d</w:t>
            </w:r>
            <w:r w:rsidRPr="00DF64BF">
              <w:rPr>
                <w:rStyle w:val="wbzude"/>
                <w:rFonts w:ascii="Source Sans Pro" w:hAnsi="Source Sans Pro" w:cs="Arial"/>
                <w:color w:val="202124"/>
                <w:sz w:val="22"/>
                <w:szCs w:val="22"/>
                <w:shd w:val="clear" w:color="auto" w:fill="FFFFFF"/>
              </w:rPr>
              <w:t xml:space="preserve"> within a Housing Ombudsman or FCA regulated complaints operation.</w:t>
            </w:r>
            <w:r>
              <w:rPr>
                <w:rStyle w:val="wbzude"/>
                <w:rFonts w:ascii="Source Sans Pro" w:hAnsi="Source Sans Pro" w:cs="Arial"/>
                <w:color w:val="202124"/>
                <w:sz w:val="22"/>
                <w:szCs w:val="22"/>
                <w:shd w:val="clear" w:color="auto" w:fill="FFFFFF"/>
              </w:rPr>
              <w:t xml:space="preserve"> </w:t>
            </w:r>
            <w:r w:rsidR="00EE49E5" w:rsidRPr="00DF64BF">
              <w:rPr>
                <w:rStyle w:val="wbzude"/>
                <w:rFonts w:ascii="Source Sans Pro" w:hAnsi="Source Sans Pro" w:cs="Arial"/>
                <w:color w:val="202124"/>
                <w:sz w:val="22"/>
                <w:szCs w:val="22"/>
              </w:rPr>
              <w:t xml:space="preserve">Accountable for the delivery of a customer obsessed complaint management process. Providing effective leadership to make sure the customer outcome performance is </w:t>
            </w:r>
            <w:r w:rsidR="00EE49E5" w:rsidRPr="00E6608E">
              <w:rPr>
                <w:rStyle w:val="wbzude"/>
                <w:rFonts w:ascii="Source Sans Pro" w:hAnsi="Source Sans Pro" w:cs="Arial"/>
                <w:color w:val="202124"/>
                <w:sz w:val="22"/>
                <w:szCs w:val="22"/>
              </w:rPr>
              <w:t>c</w:t>
            </w:r>
            <w:r w:rsidR="00EE49E5" w:rsidRPr="00DF64BF">
              <w:rPr>
                <w:rStyle w:val="wbzude"/>
                <w:rFonts w:ascii="Source Sans Pro" w:hAnsi="Source Sans Pro"/>
              </w:rPr>
              <w:t>onsistently outstanding</w:t>
            </w:r>
            <w:r w:rsidR="00EE49E5" w:rsidRPr="00DF64BF">
              <w:rPr>
                <w:rStyle w:val="wbzude"/>
                <w:rFonts w:ascii="Source Sans Pro" w:hAnsi="Source Sans Pro" w:cs="Arial"/>
                <w:color w:val="202124"/>
                <w:sz w:val="22"/>
                <w:szCs w:val="22"/>
              </w:rPr>
              <w:t xml:space="preserve">; meaning it is </w:t>
            </w:r>
            <w:r w:rsidR="00EE49E5">
              <w:rPr>
                <w:rStyle w:val="wbzude"/>
                <w:rFonts w:ascii="Source Sans Pro" w:hAnsi="Source Sans Pro" w:cs="Arial"/>
                <w:color w:val="202124"/>
                <w:sz w:val="22"/>
                <w:szCs w:val="22"/>
              </w:rPr>
              <w:t xml:space="preserve">honest, </w:t>
            </w:r>
            <w:r w:rsidR="00EE49E5" w:rsidRPr="00DF64BF">
              <w:rPr>
                <w:rStyle w:val="wbzude"/>
                <w:rFonts w:ascii="Source Sans Pro" w:hAnsi="Source Sans Pro" w:cs="Arial"/>
                <w:color w:val="202124"/>
                <w:sz w:val="22"/>
                <w:szCs w:val="22"/>
              </w:rPr>
              <w:t>consistent, robust</w:t>
            </w:r>
            <w:r w:rsidR="001E0346">
              <w:rPr>
                <w:rStyle w:val="wbzude"/>
                <w:rFonts w:ascii="Source Sans Pro" w:hAnsi="Source Sans Pro" w:cs="Arial"/>
                <w:color w:val="202124"/>
                <w:sz w:val="22"/>
                <w:szCs w:val="22"/>
              </w:rPr>
              <w:t xml:space="preserve"> and </w:t>
            </w:r>
            <w:r w:rsidR="00EE49E5" w:rsidRPr="00DF64BF">
              <w:rPr>
                <w:rStyle w:val="wbzude"/>
                <w:rFonts w:ascii="Source Sans Pro" w:hAnsi="Source Sans Pro" w:cs="Arial"/>
                <w:color w:val="202124"/>
                <w:sz w:val="22"/>
                <w:szCs w:val="22"/>
              </w:rPr>
              <w:t>fair</w:t>
            </w:r>
            <w:r w:rsidR="00EE49E5">
              <w:rPr>
                <w:rStyle w:val="wbzude"/>
                <w:rFonts w:ascii="Source Sans Pro" w:hAnsi="Source Sans Pro" w:cs="Arial"/>
                <w:color w:val="202124"/>
                <w:sz w:val="22"/>
                <w:szCs w:val="22"/>
              </w:rPr>
              <w:t xml:space="preserve"> for our customers and YH.</w:t>
            </w:r>
            <w:r w:rsidR="00EE49E5" w:rsidRPr="00DF64BF">
              <w:rPr>
                <w:rStyle w:val="wbzude"/>
                <w:rFonts w:ascii="Source Sans Pro" w:hAnsi="Source Sans Pro" w:cs="Arial"/>
                <w:color w:val="202124"/>
                <w:sz w:val="22"/>
                <w:szCs w:val="22"/>
              </w:rPr>
              <w:t xml:space="preserve"> This will be achieved through effective resource planning and </w:t>
            </w:r>
            <w:proofErr w:type="spellStart"/>
            <w:r w:rsidR="00EE49E5" w:rsidRPr="00DF64BF">
              <w:rPr>
                <w:rStyle w:val="wbzude"/>
                <w:rFonts w:ascii="Source Sans Pro" w:hAnsi="Source Sans Pro" w:cs="Arial"/>
                <w:color w:val="202124"/>
                <w:sz w:val="22"/>
                <w:szCs w:val="22"/>
              </w:rPr>
              <w:t>utilisation</w:t>
            </w:r>
            <w:proofErr w:type="spellEnd"/>
            <w:r w:rsidR="00EE49E5" w:rsidRPr="00DF64BF">
              <w:rPr>
                <w:rStyle w:val="wbzude"/>
                <w:rFonts w:ascii="Source Sans Pro" w:hAnsi="Source Sans Pro" w:cs="Arial"/>
                <w:color w:val="202124"/>
                <w:sz w:val="22"/>
                <w:szCs w:val="22"/>
              </w:rPr>
              <w:t xml:space="preserve">, process adherence and making sure </w:t>
            </w:r>
            <w:r w:rsidR="001E0346">
              <w:rPr>
                <w:rStyle w:val="wbzude"/>
                <w:rFonts w:ascii="Source Sans Pro" w:hAnsi="Source Sans Pro" w:cs="Arial"/>
                <w:color w:val="202124"/>
                <w:sz w:val="22"/>
                <w:szCs w:val="22"/>
              </w:rPr>
              <w:t xml:space="preserve">action is implemented and </w:t>
            </w:r>
            <w:r w:rsidR="00EE49E5" w:rsidRPr="00DF64BF">
              <w:rPr>
                <w:rStyle w:val="wbzude"/>
                <w:rFonts w:ascii="Source Sans Pro" w:hAnsi="Source Sans Pro" w:cs="Arial"/>
                <w:color w:val="202124"/>
                <w:sz w:val="22"/>
                <w:szCs w:val="22"/>
              </w:rPr>
              <w:t xml:space="preserve">that the correct measures are in place to assess the customer experience through the complaint management process. </w:t>
            </w:r>
          </w:p>
          <w:p w14:paraId="06E060E7" w14:textId="77777777" w:rsidR="004C1264" w:rsidRPr="00DF64BF" w:rsidRDefault="004C1264" w:rsidP="00EE49E5">
            <w:pPr>
              <w:shd w:val="clear" w:color="auto" w:fill="FFFFFF"/>
              <w:rPr>
                <w:rStyle w:val="wbzude"/>
                <w:rFonts w:ascii="Source Sans Pro" w:hAnsi="Source Sans Pro" w:cs="Arial"/>
                <w:color w:val="202124"/>
                <w:sz w:val="22"/>
                <w:szCs w:val="22"/>
              </w:rPr>
            </w:pPr>
          </w:p>
          <w:p w14:paraId="16617A6E" w14:textId="04CF5264" w:rsidR="004C1264" w:rsidRPr="00DF64BF" w:rsidRDefault="4581C178" w:rsidP="004C1264">
            <w:pPr>
              <w:rPr>
                <w:rStyle w:val="wbzude"/>
                <w:rFonts w:ascii="Source Sans Pro" w:hAnsi="Source Sans Pro" w:cs="Arial"/>
                <w:color w:val="202124"/>
                <w:sz w:val="22"/>
                <w:szCs w:val="22"/>
                <w:shd w:val="clear" w:color="auto" w:fill="FFFFFF"/>
              </w:rPr>
            </w:pPr>
            <w:r>
              <w:rPr>
                <w:rStyle w:val="wbzude"/>
                <w:rFonts w:ascii="Source Sans Pro" w:hAnsi="Source Sans Pro" w:cs="Arial"/>
                <w:color w:val="202124"/>
                <w:sz w:val="22"/>
                <w:szCs w:val="22"/>
              </w:rPr>
              <w:t>A</w:t>
            </w:r>
            <w:r w:rsidRPr="00DF64BF">
              <w:rPr>
                <w:rStyle w:val="wbzude"/>
                <w:rFonts w:ascii="Source Sans Pro" w:hAnsi="Source Sans Pro" w:cs="Arial"/>
                <w:color w:val="202124"/>
                <w:sz w:val="22"/>
                <w:szCs w:val="22"/>
              </w:rPr>
              <w:t>ccountable for the YH complaint handling policy</w:t>
            </w:r>
            <w:r>
              <w:rPr>
                <w:rStyle w:val="wbzude"/>
                <w:rFonts w:ascii="Source Sans Pro" w:hAnsi="Source Sans Pro" w:cs="Arial"/>
                <w:color w:val="202124"/>
                <w:sz w:val="22"/>
                <w:szCs w:val="22"/>
              </w:rPr>
              <w:t xml:space="preserve"> and responsibility for making sure the complaints service is </w:t>
            </w:r>
            <w:bookmarkStart w:id="0" w:name="_Int_h30ao6Xv"/>
            <w:r>
              <w:rPr>
                <w:rStyle w:val="wbzude"/>
                <w:rFonts w:ascii="Source Sans Pro" w:hAnsi="Source Sans Pro" w:cs="Arial"/>
                <w:color w:val="202124"/>
                <w:sz w:val="22"/>
                <w:szCs w:val="22"/>
              </w:rPr>
              <w:t>delivering</w:t>
            </w:r>
            <w:bookmarkEnd w:id="0"/>
            <w:r>
              <w:rPr>
                <w:rStyle w:val="wbzude"/>
                <w:rFonts w:ascii="Source Sans Pro" w:hAnsi="Source Sans Pro" w:cs="Arial"/>
                <w:color w:val="202124"/>
                <w:sz w:val="22"/>
                <w:szCs w:val="22"/>
              </w:rPr>
              <w:t xml:space="preserve"> to </w:t>
            </w:r>
            <w:r w:rsidR="088CCC71">
              <w:rPr>
                <w:rStyle w:val="wbzude"/>
                <w:rFonts w:ascii="Source Sans Pro" w:hAnsi="Source Sans Pro" w:cs="Arial"/>
                <w:color w:val="202124"/>
                <w:sz w:val="22"/>
                <w:szCs w:val="22"/>
              </w:rPr>
              <w:t xml:space="preserve">up to date </w:t>
            </w:r>
            <w:r w:rsidRPr="00DF64BF">
              <w:rPr>
                <w:rStyle w:val="wbzude"/>
                <w:rFonts w:ascii="Source Sans Pro" w:hAnsi="Source Sans Pro" w:cs="Arial"/>
                <w:color w:val="202124"/>
                <w:sz w:val="22"/>
                <w:szCs w:val="22"/>
              </w:rPr>
              <w:t>regulatory requirements</w:t>
            </w:r>
            <w:r w:rsidR="088CCC71">
              <w:rPr>
                <w:rStyle w:val="wbzude"/>
                <w:rFonts w:ascii="Source Sans Pro" w:hAnsi="Source Sans Pro" w:cs="Arial"/>
                <w:color w:val="202124"/>
                <w:sz w:val="22"/>
                <w:szCs w:val="22"/>
              </w:rPr>
              <w:t xml:space="preserve"> and SLA’s</w:t>
            </w:r>
            <w:r>
              <w:rPr>
                <w:rStyle w:val="wbzude"/>
                <w:rFonts w:ascii="Source Sans Pro" w:hAnsi="Source Sans Pro" w:cs="Arial"/>
                <w:color w:val="202124"/>
                <w:sz w:val="22"/>
                <w:szCs w:val="22"/>
              </w:rPr>
              <w:t xml:space="preserve">. </w:t>
            </w:r>
            <w:r w:rsidR="088CCC71">
              <w:rPr>
                <w:rStyle w:val="wbzude"/>
                <w:rFonts w:ascii="Source Sans Pro" w:hAnsi="Source Sans Pro" w:cs="Arial"/>
                <w:color w:val="202124"/>
                <w:sz w:val="22"/>
                <w:szCs w:val="22"/>
              </w:rPr>
              <w:t>Identifying,</w:t>
            </w:r>
            <w:r w:rsidRPr="00DF64BF">
              <w:rPr>
                <w:rStyle w:val="wbzude"/>
                <w:rFonts w:ascii="Source Sans Pro" w:hAnsi="Source Sans Pro" w:cs="Arial"/>
                <w:color w:val="202124"/>
                <w:sz w:val="22"/>
                <w:szCs w:val="22"/>
              </w:rPr>
              <w:t xml:space="preserve"> implement</w:t>
            </w:r>
            <w:r>
              <w:rPr>
                <w:rStyle w:val="wbzude"/>
                <w:rFonts w:ascii="Source Sans Pro" w:hAnsi="Source Sans Pro" w:cs="Arial"/>
                <w:color w:val="202124"/>
                <w:sz w:val="22"/>
                <w:szCs w:val="22"/>
              </w:rPr>
              <w:t>ing</w:t>
            </w:r>
            <w:r w:rsidRPr="00DF64BF">
              <w:rPr>
                <w:rStyle w:val="wbzude"/>
                <w:rFonts w:ascii="Source Sans Pro" w:hAnsi="Source Sans Pro" w:cs="Arial"/>
                <w:color w:val="202124"/>
                <w:sz w:val="22"/>
                <w:szCs w:val="22"/>
              </w:rPr>
              <w:t>, and continually review</w:t>
            </w:r>
            <w:r>
              <w:rPr>
                <w:rStyle w:val="wbzude"/>
                <w:rFonts w:ascii="Source Sans Pro" w:hAnsi="Source Sans Pro" w:cs="Arial"/>
                <w:color w:val="202124"/>
                <w:sz w:val="22"/>
                <w:szCs w:val="22"/>
              </w:rPr>
              <w:t>ing</w:t>
            </w:r>
            <w:r w:rsidRPr="00DF64BF">
              <w:rPr>
                <w:rStyle w:val="wbzude"/>
                <w:rFonts w:ascii="Source Sans Pro" w:hAnsi="Source Sans Pro" w:cs="Arial"/>
                <w:color w:val="202124"/>
                <w:sz w:val="22"/>
                <w:szCs w:val="22"/>
              </w:rPr>
              <w:t xml:space="preserve"> </w:t>
            </w:r>
            <w:bookmarkStart w:id="1" w:name="_Int_kivhLm2x"/>
            <w:r w:rsidRPr="00DF64BF">
              <w:rPr>
                <w:rStyle w:val="wbzude"/>
                <w:rFonts w:ascii="Source Sans Pro" w:hAnsi="Source Sans Pro" w:cs="Arial"/>
                <w:color w:val="202124"/>
                <w:sz w:val="22"/>
                <w:szCs w:val="22"/>
              </w:rPr>
              <w:t>against new regulatory best practice</w:t>
            </w:r>
            <w:bookmarkEnd w:id="1"/>
            <w:r w:rsidR="088CCC71">
              <w:rPr>
                <w:rStyle w:val="wbzude"/>
                <w:rFonts w:ascii="Source Sans Pro" w:hAnsi="Source Sans Pro" w:cs="Arial"/>
                <w:color w:val="202124"/>
                <w:sz w:val="22"/>
                <w:szCs w:val="22"/>
              </w:rPr>
              <w:t xml:space="preserve"> </w:t>
            </w:r>
            <w:r w:rsidR="088CCC71" w:rsidRPr="00DF64BF">
              <w:rPr>
                <w:rStyle w:val="wbzude"/>
                <w:rFonts w:ascii="Source Sans Pro" w:hAnsi="Source Sans Pro" w:cs="Arial"/>
                <w:color w:val="202124"/>
                <w:sz w:val="22"/>
                <w:szCs w:val="22"/>
                <w:shd w:val="clear" w:color="auto" w:fill="FFFFFF"/>
              </w:rPr>
              <w:t>for the handling of complaints and changes in legislation</w:t>
            </w:r>
            <w:r w:rsidR="088CCC71">
              <w:rPr>
                <w:rStyle w:val="wbzude"/>
                <w:rFonts w:ascii="Source Sans Pro" w:hAnsi="Source Sans Pro" w:cs="Arial"/>
                <w:color w:val="202124"/>
                <w:sz w:val="22"/>
                <w:szCs w:val="22"/>
                <w:shd w:val="clear" w:color="auto" w:fill="FFFFFF"/>
              </w:rPr>
              <w:t xml:space="preserve">. Making </w:t>
            </w:r>
            <w:r w:rsidR="088CCC71" w:rsidRPr="00DF64BF">
              <w:rPr>
                <w:rStyle w:val="wbzude"/>
                <w:rFonts w:ascii="Source Sans Pro" w:hAnsi="Source Sans Pro" w:cs="Arial"/>
                <w:color w:val="202124"/>
                <w:sz w:val="22"/>
                <w:szCs w:val="22"/>
                <w:shd w:val="clear" w:color="auto" w:fill="FFFFFF"/>
              </w:rPr>
              <w:t xml:space="preserve">sure that all </w:t>
            </w:r>
            <w:r w:rsidR="088CCC71">
              <w:rPr>
                <w:rStyle w:val="wbzude"/>
                <w:rFonts w:ascii="Source Sans Pro" w:hAnsi="Source Sans Pro" w:cs="Arial"/>
                <w:color w:val="202124"/>
                <w:sz w:val="22"/>
                <w:szCs w:val="22"/>
                <w:shd w:val="clear" w:color="auto" w:fill="FFFFFF"/>
              </w:rPr>
              <w:t xml:space="preserve">YH </w:t>
            </w:r>
            <w:r w:rsidR="088CCC71" w:rsidRPr="00DF64BF">
              <w:rPr>
                <w:rStyle w:val="wbzude"/>
                <w:rFonts w:ascii="Source Sans Pro" w:hAnsi="Source Sans Pro" w:cs="Arial"/>
                <w:color w:val="202124"/>
                <w:sz w:val="22"/>
                <w:szCs w:val="22"/>
                <w:shd w:val="clear" w:color="auto" w:fill="FFFFFF"/>
              </w:rPr>
              <w:t>processes/ways of working are kept up to date to maintain a high level of regulatory compliance.</w:t>
            </w:r>
          </w:p>
          <w:p w14:paraId="549CCDEA" w14:textId="34A296F1" w:rsidR="00EE49E5" w:rsidRDefault="00EE49E5" w:rsidP="00EE49E5">
            <w:pPr>
              <w:shd w:val="clear" w:color="auto" w:fill="FFFFFF"/>
              <w:rPr>
                <w:rStyle w:val="wbzude"/>
                <w:rFonts w:ascii="Source Sans Pro" w:hAnsi="Source Sans Pro" w:cs="Arial"/>
                <w:color w:val="202124"/>
                <w:sz w:val="22"/>
                <w:szCs w:val="22"/>
              </w:rPr>
            </w:pPr>
          </w:p>
          <w:p w14:paraId="1E94674C" w14:textId="476E13AE" w:rsidR="00EE49E5" w:rsidRDefault="00EE49E5" w:rsidP="00EE49E5">
            <w:pPr>
              <w:shd w:val="clear" w:color="auto" w:fill="FFFFFF"/>
              <w:rPr>
                <w:rStyle w:val="wbzude"/>
                <w:rFonts w:ascii="Source Sans Pro" w:hAnsi="Source Sans Pro" w:cs="Arial"/>
                <w:color w:val="202124"/>
                <w:sz w:val="22"/>
                <w:szCs w:val="22"/>
              </w:rPr>
            </w:pPr>
            <w:r w:rsidRPr="00DF64BF">
              <w:rPr>
                <w:rStyle w:val="wbzude"/>
                <w:rFonts w:ascii="Source Sans Pro" w:hAnsi="Source Sans Pro" w:cs="Arial"/>
                <w:color w:val="202124"/>
                <w:sz w:val="22"/>
                <w:szCs w:val="22"/>
              </w:rPr>
              <w:t>Effectively manage stakeholder</w:t>
            </w:r>
            <w:r>
              <w:rPr>
                <w:rStyle w:val="wbzude"/>
                <w:rFonts w:ascii="Source Sans Pro" w:hAnsi="Source Sans Pro" w:cs="Arial"/>
                <w:color w:val="202124"/>
                <w:sz w:val="22"/>
                <w:szCs w:val="22"/>
              </w:rPr>
              <w:t xml:space="preserve"> relationships</w:t>
            </w:r>
            <w:r w:rsidRPr="00DF64BF">
              <w:rPr>
                <w:rStyle w:val="wbzude"/>
                <w:rFonts w:ascii="Source Sans Pro" w:hAnsi="Source Sans Pro" w:cs="Arial"/>
                <w:color w:val="202124"/>
                <w:sz w:val="22"/>
                <w:szCs w:val="22"/>
              </w:rPr>
              <w:t xml:space="preserve"> within YH, maintaining effective communication and regular engagement with a broad range of </w:t>
            </w:r>
            <w:r>
              <w:rPr>
                <w:rStyle w:val="wbzude"/>
                <w:rFonts w:ascii="Source Sans Pro" w:hAnsi="Source Sans Pro" w:cs="Arial"/>
                <w:color w:val="202124"/>
                <w:sz w:val="22"/>
                <w:szCs w:val="22"/>
              </w:rPr>
              <w:t xml:space="preserve">colleagues </w:t>
            </w:r>
            <w:r w:rsidRPr="00DF64BF">
              <w:rPr>
                <w:rStyle w:val="wbzude"/>
                <w:rFonts w:ascii="Source Sans Pro" w:hAnsi="Source Sans Pro" w:cs="Arial"/>
                <w:color w:val="202124"/>
                <w:sz w:val="22"/>
                <w:szCs w:val="22"/>
              </w:rPr>
              <w:t xml:space="preserve">from front line </w:t>
            </w:r>
            <w:r>
              <w:rPr>
                <w:rStyle w:val="wbzude"/>
                <w:rFonts w:ascii="Source Sans Pro" w:hAnsi="Source Sans Pro" w:cs="Arial"/>
                <w:color w:val="202124"/>
                <w:sz w:val="22"/>
                <w:szCs w:val="22"/>
              </w:rPr>
              <w:t>Customer Experience A</w:t>
            </w:r>
            <w:r w:rsidRPr="00DF64BF">
              <w:rPr>
                <w:rStyle w:val="wbzude"/>
                <w:rFonts w:ascii="Source Sans Pro" w:hAnsi="Source Sans Pro" w:cs="Arial"/>
                <w:color w:val="202124"/>
                <w:sz w:val="22"/>
                <w:szCs w:val="22"/>
              </w:rPr>
              <w:t xml:space="preserve">dvisors to </w:t>
            </w:r>
            <w:r>
              <w:rPr>
                <w:rStyle w:val="wbzude"/>
                <w:rFonts w:ascii="Source Sans Pro" w:hAnsi="Source Sans Pro" w:cs="Arial"/>
                <w:color w:val="202124"/>
                <w:sz w:val="22"/>
                <w:szCs w:val="22"/>
              </w:rPr>
              <w:t>E</w:t>
            </w:r>
            <w:r w:rsidRPr="00DF64BF">
              <w:rPr>
                <w:rStyle w:val="wbzude"/>
                <w:rFonts w:ascii="Source Sans Pro" w:hAnsi="Source Sans Pro" w:cs="Arial"/>
                <w:color w:val="202124"/>
                <w:sz w:val="22"/>
                <w:szCs w:val="22"/>
              </w:rPr>
              <w:t>xecutive board members</w:t>
            </w:r>
            <w:r>
              <w:rPr>
                <w:rStyle w:val="wbzude"/>
                <w:rFonts w:ascii="Source Sans Pro" w:hAnsi="Source Sans Pro" w:cs="Arial"/>
                <w:color w:val="202124"/>
                <w:sz w:val="22"/>
                <w:szCs w:val="22"/>
              </w:rPr>
              <w:t>. S</w:t>
            </w:r>
            <w:r w:rsidR="001E0346">
              <w:rPr>
                <w:rStyle w:val="wbzude"/>
                <w:rFonts w:ascii="Source Sans Pro" w:hAnsi="Source Sans Pro" w:cs="Arial"/>
                <w:color w:val="202124"/>
                <w:sz w:val="22"/>
                <w:szCs w:val="22"/>
              </w:rPr>
              <w:t>haring</w:t>
            </w:r>
            <w:r w:rsidRPr="00DF64BF">
              <w:rPr>
                <w:rStyle w:val="wbzude"/>
                <w:rFonts w:ascii="Source Sans Pro" w:hAnsi="Source Sans Pro" w:cs="Arial"/>
                <w:color w:val="202124"/>
                <w:sz w:val="22"/>
                <w:szCs w:val="22"/>
              </w:rPr>
              <w:t xml:space="preserve"> insight of root cause analysis with other business areas to </w:t>
            </w:r>
            <w:r>
              <w:rPr>
                <w:rStyle w:val="wbzude"/>
                <w:rFonts w:ascii="Source Sans Pro" w:hAnsi="Source Sans Pro" w:cs="Arial"/>
                <w:color w:val="202124"/>
                <w:sz w:val="22"/>
                <w:szCs w:val="22"/>
              </w:rPr>
              <w:t>make sure</w:t>
            </w:r>
            <w:r w:rsidRPr="00DF64BF">
              <w:rPr>
                <w:rStyle w:val="wbzude"/>
                <w:rFonts w:ascii="Source Sans Pro" w:hAnsi="Source Sans Pro" w:cs="Arial"/>
                <w:color w:val="202124"/>
                <w:sz w:val="22"/>
                <w:szCs w:val="22"/>
              </w:rPr>
              <w:t xml:space="preserve"> they have robust action plans that contribute to complaint reduction and prevention</w:t>
            </w:r>
            <w:r>
              <w:rPr>
                <w:rStyle w:val="wbzude"/>
                <w:rFonts w:ascii="Source Sans Pro" w:hAnsi="Source Sans Pro" w:cs="Arial"/>
                <w:color w:val="202124"/>
                <w:sz w:val="22"/>
                <w:szCs w:val="22"/>
              </w:rPr>
              <w:t xml:space="preserve"> and holding them to account.</w:t>
            </w:r>
            <w:r w:rsidRPr="00DF64BF">
              <w:rPr>
                <w:rStyle w:val="wbzude"/>
                <w:rFonts w:ascii="Source Sans Pro" w:hAnsi="Source Sans Pro" w:cs="Arial"/>
                <w:color w:val="202124"/>
                <w:sz w:val="22"/>
                <w:szCs w:val="22"/>
              </w:rPr>
              <w:t xml:space="preserve"> Executing all governance and control routines relevant to Customer Excellence and Housing Ombudsman.  </w:t>
            </w:r>
          </w:p>
          <w:p w14:paraId="2F1A559E" w14:textId="77777777" w:rsidR="004C1264" w:rsidRPr="00DF64BF" w:rsidRDefault="004C1264" w:rsidP="00EE49E5">
            <w:pPr>
              <w:shd w:val="clear" w:color="auto" w:fill="FFFFFF"/>
              <w:rPr>
                <w:rStyle w:val="wbzude"/>
                <w:rFonts w:ascii="Source Sans Pro" w:hAnsi="Source Sans Pro" w:cs="Arial"/>
                <w:color w:val="202124"/>
                <w:sz w:val="22"/>
                <w:szCs w:val="22"/>
              </w:rPr>
            </w:pPr>
          </w:p>
          <w:p w14:paraId="729C2E38" w14:textId="2FBB7BEE" w:rsidR="00EE49E5" w:rsidRPr="002F240E" w:rsidRDefault="4581C178" w:rsidP="00EE49E5">
            <w:pPr>
              <w:rPr>
                <w:rFonts w:ascii="Source Sans Pro" w:hAnsi="Source Sans Pro" w:cs="Arial"/>
                <w:color w:val="202124"/>
                <w:sz w:val="22"/>
                <w:szCs w:val="22"/>
                <w:shd w:val="clear" w:color="auto" w:fill="FFFFFF"/>
              </w:rPr>
            </w:pPr>
            <w:r w:rsidRPr="002F240E">
              <w:rPr>
                <w:rFonts w:ascii="Source Sans Pro" w:hAnsi="Source Sans Pro" w:cs="Arial"/>
                <w:color w:val="202124"/>
                <w:sz w:val="22"/>
                <w:szCs w:val="22"/>
                <w:shd w:val="clear" w:color="auto" w:fill="FFFFFF"/>
              </w:rPr>
              <w:t>To lead and inspire the team</w:t>
            </w:r>
            <w:r w:rsidR="5B392DCC" w:rsidRPr="002F240E">
              <w:rPr>
                <w:rFonts w:ascii="Source Sans Pro" w:hAnsi="Source Sans Pro" w:cs="Arial"/>
                <w:color w:val="202124"/>
                <w:sz w:val="22"/>
                <w:szCs w:val="22"/>
                <w:shd w:val="clear" w:color="auto" w:fill="FFFFFF"/>
              </w:rPr>
              <w:t xml:space="preserve"> to </w:t>
            </w:r>
            <w:r w:rsidRPr="002F240E">
              <w:rPr>
                <w:rFonts w:ascii="Source Sans Pro" w:hAnsi="Source Sans Pro" w:cs="Arial"/>
                <w:color w:val="202124"/>
                <w:sz w:val="22"/>
                <w:szCs w:val="22"/>
                <w:shd w:val="clear" w:color="auto" w:fill="FFFFFF"/>
              </w:rPr>
              <w:t>take ownership of a complaint from start to closure, making sure the customer is clear about how any outstanding actions by the business will be taken forward.</w:t>
            </w:r>
            <w:r w:rsidR="3E8C49FE" w:rsidRPr="002F240E">
              <w:rPr>
                <w:rFonts w:ascii="Source Sans Pro" w:hAnsi="Source Sans Pro" w:cs="Arial"/>
                <w:color w:val="202124"/>
                <w:sz w:val="22"/>
                <w:szCs w:val="22"/>
                <w:shd w:val="clear" w:color="auto" w:fill="FFFFFF"/>
              </w:rPr>
              <w:t xml:space="preserve"> </w:t>
            </w:r>
            <w:r w:rsidRPr="002F240E">
              <w:rPr>
                <w:rFonts w:ascii="Source Sans Pro" w:hAnsi="Source Sans Pro" w:cs="Arial"/>
                <w:color w:val="202124"/>
                <w:sz w:val="22"/>
                <w:szCs w:val="22"/>
                <w:shd w:val="clear" w:color="auto" w:fill="FFFFFF"/>
              </w:rPr>
              <w:t xml:space="preserve">Role modelling Customer Obsessed </w:t>
            </w:r>
            <w:proofErr w:type="spellStart"/>
            <w:r w:rsidRPr="002F240E">
              <w:rPr>
                <w:rFonts w:ascii="Source Sans Pro" w:hAnsi="Source Sans Pro" w:cs="Arial"/>
                <w:color w:val="202124"/>
                <w:sz w:val="22"/>
                <w:szCs w:val="22"/>
                <w:shd w:val="clear" w:color="auto" w:fill="FFFFFF"/>
              </w:rPr>
              <w:t>behaviours</w:t>
            </w:r>
            <w:proofErr w:type="spellEnd"/>
            <w:r w:rsidRPr="002F240E">
              <w:rPr>
                <w:rFonts w:ascii="Source Sans Pro" w:hAnsi="Source Sans Pro" w:cs="Arial"/>
                <w:color w:val="202124"/>
                <w:sz w:val="22"/>
                <w:szCs w:val="22"/>
                <w:shd w:val="clear" w:color="auto" w:fill="FFFFFF"/>
              </w:rPr>
              <w:t xml:space="preserve"> and </w:t>
            </w:r>
            <w:r w:rsidR="3E8C49FE" w:rsidRPr="002F240E">
              <w:rPr>
                <w:rFonts w:ascii="Source Sans Pro" w:hAnsi="Source Sans Pro" w:cs="Arial"/>
                <w:color w:val="202124"/>
                <w:sz w:val="22"/>
                <w:szCs w:val="22"/>
                <w:shd w:val="clear" w:color="auto" w:fill="FFFFFF"/>
              </w:rPr>
              <w:t>t</w:t>
            </w:r>
            <w:r w:rsidR="3E8C49FE" w:rsidRPr="001E0346">
              <w:rPr>
                <w:rFonts w:ascii="Source Sans Pro" w:hAnsi="Source Sans Pro"/>
              </w:rPr>
              <w:t xml:space="preserve">he </w:t>
            </w:r>
            <w:r w:rsidRPr="002F240E">
              <w:rPr>
                <w:rFonts w:ascii="Source Sans Pro" w:hAnsi="Source Sans Pro" w:cs="Arial"/>
                <w:color w:val="202124"/>
                <w:sz w:val="22"/>
                <w:szCs w:val="22"/>
                <w:shd w:val="clear" w:color="auto" w:fill="FFFFFF"/>
              </w:rPr>
              <w:t xml:space="preserve">YH values to create and maintain a </w:t>
            </w:r>
            <w:r w:rsidR="3E8C49FE" w:rsidRPr="002F240E">
              <w:rPr>
                <w:rFonts w:ascii="Source Sans Pro" w:hAnsi="Source Sans Pro" w:cs="Arial"/>
                <w:color w:val="202124"/>
                <w:sz w:val="22"/>
                <w:szCs w:val="22"/>
                <w:shd w:val="clear" w:color="auto" w:fill="FFFFFF"/>
              </w:rPr>
              <w:t>p</w:t>
            </w:r>
            <w:r w:rsidR="3E8C49FE" w:rsidRPr="001E0346">
              <w:rPr>
                <w:rFonts w:ascii="Source Sans Pro" w:hAnsi="Source Sans Pro"/>
              </w:rPr>
              <w:t xml:space="preserve">ositive </w:t>
            </w:r>
            <w:r w:rsidRPr="002F240E">
              <w:rPr>
                <w:rFonts w:ascii="Source Sans Pro" w:hAnsi="Source Sans Pro" w:cs="Arial"/>
                <w:color w:val="202124"/>
                <w:sz w:val="22"/>
                <w:szCs w:val="22"/>
                <w:shd w:val="clear" w:color="auto" w:fill="FFFFFF"/>
              </w:rPr>
              <w:t xml:space="preserve">culture </w:t>
            </w:r>
            <w:r w:rsidR="3E8C49FE" w:rsidRPr="002F240E">
              <w:rPr>
                <w:rFonts w:ascii="Source Sans Pro" w:hAnsi="Source Sans Pro" w:cs="Arial"/>
                <w:color w:val="202124"/>
                <w:sz w:val="22"/>
                <w:szCs w:val="22"/>
                <w:shd w:val="clear" w:color="auto" w:fill="FFFFFF"/>
              </w:rPr>
              <w:t>w</w:t>
            </w:r>
            <w:r w:rsidR="3E8C49FE" w:rsidRPr="001E0346">
              <w:rPr>
                <w:rFonts w:ascii="Source Sans Pro" w:hAnsi="Source Sans Pro"/>
              </w:rPr>
              <w:t xml:space="preserve">ithin the team </w:t>
            </w:r>
            <w:r w:rsidRPr="002F240E">
              <w:rPr>
                <w:rFonts w:ascii="Source Sans Pro" w:hAnsi="Source Sans Pro" w:cs="Arial"/>
                <w:color w:val="202124"/>
                <w:sz w:val="22"/>
                <w:szCs w:val="22"/>
                <w:shd w:val="clear" w:color="auto" w:fill="FFFFFF"/>
              </w:rPr>
              <w:t xml:space="preserve">that supports high performance, </w:t>
            </w:r>
            <w:r w:rsidR="3E8C49FE" w:rsidRPr="002F240E">
              <w:rPr>
                <w:rFonts w:ascii="Source Sans Pro" w:hAnsi="Source Sans Pro" w:cs="Arial"/>
                <w:color w:val="202124"/>
                <w:sz w:val="22"/>
                <w:szCs w:val="22"/>
                <w:shd w:val="clear" w:color="auto" w:fill="FFFFFF"/>
              </w:rPr>
              <w:t>p</w:t>
            </w:r>
            <w:r w:rsidR="3E8C49FE" w:rsidRPr="001E0346">
              <w:rPr>
                <w:rFonts w:ascii="Source Sans Pro" w:hAnsi="Source Sans Pro"/>
              </w:rPr>
              <w:t xml:space="preserve">urpose, </w:t>
            </w:r>
            <w:r w:rsidRPr="002F240E">
              <w:rPr>
                <w:rFonts w:ascii="Source Sans Pro" w:hAnsi="Source Sans Pro" w:cs="Arial"/>
                <w:color w:val="202124"/>
                <w:sz w:val="22"/>
                <w:szCs w:val="22"/>
                <w:shd w:val="clear" w:color="auto" w:fill="FFFFFF"/>
              </w:rPr>
              <w:t xml:space="preserve">empowerment, accountability and </w:t>
            </w:r>
            <w:r w:rsidRPr="002F240E">
              <w:rPr>
                <w:rFonts w:ascii="Source Sans Pro" w:hAnsi="Source Sans Pro" w:cs="Arial"/>
                <w:color w:val="202124"/>
                <w:sz w:val="22"/>
                <w:szCs w:val="22"/>
                <w:shd w:val="clear" w:color="auto" w:fill="FFFFFF"/>
              </w:rPr>
              <w:lastRenderedPageBreak/>
              <w:t>professionalism a</w:t>
            </w:r>
            <w:r w:rsidRPr="002F240E">
              <w:rPr>
                <w:rFonts w:ascii="Source Sans Pro" w:hAnsi="Source Sans Pro"/>
                <w:sz w:val="22"/>
                <w:szCs w:val="22"/>
                <w:shd w:val="clear" w:color="auto" w:fill="FFFFFF"/>
              </w:rPr>
              <w:t>cross the team.</w:t>
            </w:r>
            <w:r w:rsidRPr="002F240E">
              <w:rPr>
                <w:rFonts w:ascii="Source Sans Pro" w:hAnsi="Source Sans Pro" w:cs="Arial"/>
                <w:color w:val="202124"/>
                <w:sz w:val="22"/>
                <w:szCs w:val="22"/>
                <w:shd w:val="clear" w:color="auto" w:fill="FFFFFF"/>
              </w:rPr>
              <w:t xml:space="preserve">  Encouraging open and constructive relationships and </w:t>
            </w:r>
            <w:bookmarkStart w:id="2" w:name="_Int_HkzKP6Ce"/>
            <w:r w:rsidRPr="002F240E">
              <w:rPr>
                <w:rFonts w:ascii="Source Sans Pro" w:hAnsi="Source Sans Pro" w:cs="Arial"/>
                <w:color w:val="202124"/>
                <w:sz w:val="22"/>
                <w:szCs w:val="22"/>
                <w:shd w:val="clear" w:color="auto" w:fill="FFFFFF"/>
              </w:rPr>
              <w:t>mentor</w:t>
            </w:r>
            <w:bookmarkEnd w:id="2"/>
            <w:r w:rsidRPr="002F240E">
              <w:rPr>
                <w:rFonts w:ascii="Source Sans Pro" w:hAnsi="Source Sans Pro" w:cs="Arial"/>
                <w:color w:val="202124"/>
                <w:sz w:val="22"/>
                <w:szCs w:val="22"/>
                <w:shd w:val="clear" w:color="auto" w:fill="FFFFFF"/>
              </w:rPr>
              <w:t xml:space="preserve"> others to build effective internal and external relationships.</w:t>
            </w:r>
            <w:r w:rsidR="088CCC71" w:rsidRPr="002F240E">
              <w:rPr>
                <w:rFonts w:ascii="Source Sans Pro" w:hAnsi="Source Sans Pro" w:cs="Arial"/>
                <w:color w:val="202124"/>
                <w:sz w:val="22"/>
                <w:szCs w:val="22"/>
                <w:shd w:val="clear" w:color="auto" w:fill="FFFFFF"/>
              </w:rPr>
              <w:t xml:space="preserve"> </w:t>
            </w:r>
          </w:p>
          <w:p w14:paraId="660D0144" w14:textId="77777777" w:rsidR="002F240E" w:rsidRPr="00DF64BF" w:rsidRDefault="002F240E" w:rsidP="00EE49E5">
            <w:pPr>
              <w:rPr>
                <w:rFonts w:ascii="Source Sans Pro" w:hAnsi="Source Sans Pro" w:cs="Arial"/>
                <w:color w:val="202124"/>
                <w:sz w:val="22"/>
                <w:szCs w:val="22"/>
                <w:shd w:val="clear" w:color="auto" w:fill="FFFFFF"/>
              </w:rPr>
            </w:pPr>
          </w:p>
          <w:p w14:paraId="461C71F7" w14:textId="1CBE3933" w:rsidR="00EE49E5" w:rsidRDefault="002F240E" w:rsidP="00EE49E5">
            <w:pPr>
              <w:rPr>
                <w:rFonts w:ascii="Source Sans Pro" w:hAnsi="Source Sans Pro" w:cs="Arial"/>
                <w:color w:val="202124"/>
                <w:sz w:val="22"/>
                <w:szCs w:val="22"/>
                <w:shd w:val="clear" w:color="auto" w:fill="FFFFFF"/>
              </w:rPr>
            </w:pPr>
            <w:r w:rsidRPr="00DF64BF">
              <w:rPr>
                <w:rStyle w:val="wbzude"/>
                <w:rFonts w:ascii="Source Sans Pro" w:hAnsi="Source Sans Pro" w:cs="Arial"/>
                <w:color w:val="202124"/>
                <w:sz w:val="22"/>
                <w:szCs w:val="22"/>
                <w:shd w:val="clear" w:color="auto" w:fill="FFFFFF"/>
              </w:rPr>
              <w:t>Lead the Complaints Operation Team to deliver an exceptional service to drive “first point of contact” resolution and drive, “best in class” complaints handling.</w:t>
            </w:r>
            <w:r>
              <w:rPr>
                <w:rStyle w:val="wbzude"/>
                <w:rFonts w:ascii="Source Sans Pro" w:hAnsi="Source Sans Pro" w:cs="Arial"/>
                <w:color w:val="202124"/>
                <w:sz w:val="22"/>
                <w:szCs w:val="22"/>
                <w:shd w:val="clear" w:color="auto" w:fill="FFFFFF"/>
              </w:rPr>
              <w:t xml:space="preserve"> </w:t>
            </w:r>
            <w:r w:rsidR="00EE49E5">
              <w:rPr>
                <w:rFonts w:ascii="Source Sans Pro" w:hAnsi="Source Sans Pro" w:cs="Arial"/>
                <w:color w:val="202124"/>
                <w:sz w:val="22"/>
                <w:szCs w:val="22"/>
                <w:shd w:val="clear" w:color="auto" w:fill="FFFFFF"/>
              </w:rPr>
              <w:t>P</w:t>
            </w:r>
            <w:r w:rsidR="00EE49E5" w:rsidRPr="00DF64BF">
              <w:rPr>
                <w:rFonts w:ascii="Source Sans Pro" w:hAnsi="Source Sans Pro" w:cs="Arial"/>
                <w:color w:val="202124"/>
                <w:sz w:val="22"/>
                <w:szCs w:val="22"/>
                <w:shd w:val="clear" w:color="auto" w:fill="FFFFFF"/>
              </w:rPr>
              <w:t xml:space="preserve">rovide training, coaching and guidance to develop their technical </w:t>
            </w:r>
            <w:r w:rsidR="00EE49E5" w:rsidRPr="00EE49E5">
              <w:rPr>
                <w:rFonts w:ascii="Source Sans Pro" w:hAnsi="Source Sans Pro" w:cs="Arial"/>
                <w:color w:val="202124"/>
                <w:sz w:val="22"/>
                <w:szCs w:val="22"/>
                <w:shd w:val="clear" w:color="auto" w:fill="FFFFFF"/>
              </w:rPr>
              <w:t>expertise.</w:t>
            </w:r>
            <w:r w:rsidR="00EE49E5" w:rsidRPr="00DF64BF">
              <w:rPr>
                <w:rFonts w:ascii="Source Sans Pro" w:hAnsi="Source Sans Pro" w:cs="Arial"/>
                <w:color w:val="202124"/>
                <w:sz w:val="22"/>
                <w:szCs w:val="22"/>
                <w:shd w:val="clear" w:color="auto" w:fill="FFFFFF"/>
              </w:rPr>
              <w:t xml:space="preserve"> Seeking continual improvements to our customer complaints journey to deliver exceptional customer outcomes, the role will also lead all interaction with the Housing Ombudsman, support a risk aware culture whilst owning operational change activities within the department. </w:t>
            </w:r>
          </w:p>
          <w:p w14:paraId="3AFB5EF5" w14:textId="77777777" w:rsidR="004C1264" w:rsidRDefault="004C1264" w:rsidP="00EE49E5">
            <w:pPr>
              <w:rPr>
                <w:rFonts w:ascii="Source Sans Pro" w:hAnsi="Source Sans Pro" w:cs="Arial"/>
                <w:color w:val="202124"/>
                <w:sz w:val="22"/>
                <w:szCs w:val="22"/>
                <w:shd w:val="clear" w:color="auto" w:fill="FFFFFF"/>
              </w:rPr>
            </w:pPr>
          </w:p>
          <w:p w14:paraId="17CFA295" w14:textId="59E40797" w:rsidR="00EE49E5" w:rsidRDefault="3E8C49FE" w:rsidP="00EE49E5">
            <w:pPr>
              <w:rPr>
                <w:rStyle w:val="wbzude"/>
                <w:rFonts w:ascii="Source Sans Pro" w:hAnsi="Source Sans Pro" w:cs="Arial"/>
                <w:color w:val="202124"/>
                <w:sz w:val="22"/>
                <w:szCs w:val="22"/>
                <w:shd w:val="clear" w:color="auto" w:fill="FFFFFF"/>
              </w:rPr>
            </w:pPr>
            <w:r w:rsidRPr="00DF64BF">
              <w:rPr>
                <w:rStyle w:val="wbzude"/>
                <w:rFonts w:ascii="Source Sans Pro" w:hAnsi="Source Sans Pro" w:cs="Arial"/>
                <w:color w:val="202124"/>
                <w:sz w:val="22"/>
                <w:szCs w:val="22"/>
                <w:shd w:val="clear" w:color="auto" w:fill="FFFFFF"/>
              </w:rPr>
              <w:t xml:space="preserve">Track key </w:t>
            </w:r>
            <w:r w:rsidR="6F3DE1C6" w:rsidRPr="00DF64BF">
              <w:rPr>
                <w:rStyle w:val="wbzude"/>
                <w:rFonts w:ascii="Source Sans Pro" w:hAnsi="Source Sans Pro" w:cs="Arial"/>
                <w:color w:val="202124"/>
                <w:sz w:val="22"/>
                <w:szCs w:val="22"/>
                <w:shd w:val="clear" w:color="auto" w:fill="FFFFFF"/>
              </w:rPr>
              <w:t>c</w:t>
            </w:r>
            <w:r w:rsidRPr="00DF64BF">
              <w:rPr>
                <w:rStyle w:val="wbzude"/>
                <w:rFonts w:ascii="Source Sans Pro" w:hAnsi="Source Sans Pro" w:cs="Arial"/>
                <w:color w:val="202124"/>
                <w:sz w:val="22"/>
                <w:szCs w:val="22"/>
                <w:shd w:val="clear" w:color="auto" w:fill="FFFFFF"/>
              </w:rPr>
              <w:t xml:space="preserve">omplaint KPI’s, monitor and look to improve overall performance of the complaint’s operation, to ensure we are delivering the best possible service. </w:t>
            </w:r>
            <w:proofErr w:type="spellStart"/>
            <w:r w:rsidR="4581C178" w:rsidRPr="00DF64BF">
              <w:rPr>
                <w:rStyle w:val="wbzude"/>
                <w:rFonts w:ascii="Source Sans Pro" w:hAnsi="Source Sans Pro" w:cs="Arial"/>
                <w:color w:val="202124"/>
                <w:sz w:val="22"/>
                <w:szCs w:val="22"/>
                <w:shd w:val="clear" w:color="auto" w:fill="FFFFFF"/>
              </w:rPr>
              <w:t>Utilising</w:t>
            </w:r>
            <w:proofErr w:type="spellEnd"/>
            <w:r w:rsidR="4581C178" w:rsidRPr="00DF64BF">
              <w:rPr>
                <w:rStyle w:val="wbzude"/>
                <w:rFonts w:ascii="Source Sans Pro" w:hAnsi="Source Sans Pro" w:cs="Arial"/>
                <w:color w:val="202124"/>
                <w:sz w:val="22"/>
                <w:szCs w:val="22"/>
                <w:shd w:val="clear" w:color="auto" w:fill="FFFFFF"/>
              </w:rPr>
              <w:t xml:space="preserve"> a data-driven approach to improve efficiencies and effectiveness in the complaints handling process, to improve customer outcomes.</w:t>
            </w:r>
            <w:r>
              <w:rPr>
                <w:rStyle w:val="wbzude"/>
                <w:rFonts w:ascii="Source Sans Pro" w:hAnsi="Source Sans Pro" w:cs="Arial"/>
                <w:color w:val="202124"/>
                <w:sz w:val="22"/>
                <w:szCs w:val="22"/>
                <w:shd w:val="clear" w:color="auto" w:fill="FFFFFF"/>
              </w:rPr>
              <w:t xml:space="preserve"> Making sure</w:t>
            </w:r>
            <w:r w:rsidRPr="00DF64BF">
              <w:rPr>
                <w:rStyle w:val="wbzude"/>
                <w:rFonts w:ascii="Source Sans Pro" w:hAnsi="Source Sans Pro" w:cs="Arial"/>
                <w:color w:val="202124"/>
                <w:sz w:val="22"/>
                <w:szCs w:val="22"/>
                <w:shd w:val="clear" w:color="auto" w:fill="FFFFFF"/>
              </w:rPr>
              <w:t xml:space="preserve"> the team’s reporting and audit responsibilities are executed, to the highest quality.</w:t>
            </w:r>
          </w:p>
          <w:p w14:paraId="2B4EFE0F" w14:textId="77777777" w:rsidR="004C1264" w:rsidRPr="00DF64BF" w:rsidRDefault="004C1264" w:rsidP="00EE49E5">
            <w:pPr>
              <w:rPr>
                <w:rStyle w:val="wbzude"/>
                <w:rFonts w:ascii="Source Sans Pro" w:hAnsi="Source Sans Pro" w:cs="Arial"/>
                <w:color w:val="202124"/>
                <w:sz w:val="22"/>
                <w:szCs w:val="22"/>
                <w:shd w:val="clear" w:color="auto" w:fill="FFFFFF"/>
              </w:rPr>
            </w:pPr>
          </w:p>
          <w:p w14:paraId="139CE761" w14:textId="29A975A7" w:rsidR="00EE49E5" w:rsidRDefault="3E8C49FE" w:rsidP="00EE49E5">
            <w:pPr>
              <w:rPr>
                <w:rStyle w:val="wbzude"/>
                <w:rFonts w:ascii="Source Sans Pro" w:hAnsi="Source Sans Pro" w:cs="Arial"/>
                <w:color w:val="202124"/>
                <w:sz w:val="22"/>
                <w:szCs w:val="22"/>
                <w:shd w:val="clear" w:color="auto" w:fill="FFFFFF"/>
              </w:rPr>
            </w:pPr>
            <w:r w:rsidRPr="00DF64BF">
              <w:rPr>
                <w:rStyle w:val="wbzude"/>
                <w:rFonts w:ascii="Source Sans Pro" w:hAnsi="Source Sans Pro" w:cs="Arial"/>
                <w:color w:val="202124"/>
                <w:sz w:val="22"/>
                <w:szCs w:val="22"/>
                <w:shd w:val="clear" w:color="auto" w:fill="FFFFFF"/>
              </w:rPr>
              <w:t>Act as a key influencer working with the wider business to</w:t>
            </w:r>
            <w:r w:rsidR="2548E4CC">
              <w:rPr>
                <w:rStyle w:val="wbzude"/>
                <w:rFonts w:ascii="Source Sans Pro" w:hAnsi="Source Sans Pro" w:cs="Arial"/>
                <w:color w:val="202124"/>
                <w:sz w:val="22"/>
                <w:szCs w:val="22"/>
                <w:shd w:val="clear" w:color="auto" w:fill="FFFFFF"/>
              </w:rPr>
              <w:t xml:space="preserve"> challenge </w:t>
            </w:r>
            <w:r w:rsidR="3F2C5CF4">
              <w:rPr>
                <w:rStyle w:val="wbzude"/>
                <w:rFonts w:ascii="Source Sans Pro" w:hAnsi="Source Sans Pro" w:cs="Arial"/>
                <w:color w:val="202124"/>
                <w:sz w:val="22"/>
                <w:szCs w:val="22"/>
                <w:shd w:val="clear" w:color="auto" w:fill="FFFFFF"/>
              </w:rPr>
              <w:t>them to</w:t>
            </w:r>
            <w:r w:rsidRPr="00DF64BF">
              <w:rPr>
                <w:rStyle w:val="wbzude"/>
                <w:rFonts w:ascii="Source Sans Pro" w:hAnsi="Source Sans Pro" w:cs="Arial"/>
                <w:color w:val="202124"/>
                <w:sz w:val="22"/>
                <w:szCs w:val="22"/>
                <w:shd w:val="clear" w:color="auto" w:fill="FFFFFF"/>
              </w:rPr>
              <w:t xml:space="preserve"> fix underlying problems </w:t>
            </w:r>
            <w:r>
              <w:rPr>
                <w:rStyle w:val="wbzude"/>
                <w:rFonts w:ascii="Source Sans Pro" w:hAnsi="Source Sans Pro" w:cs="Arial"/>
                <w:color w:val="202124"/>
                <w:sz w:val="22"/>
                <w:szCs w:val="22"/>
                <w:shd w:val="clear" w:color="auto" w:fill="FFFFFF"/>
              </w:rPr>
              <w:t>to</w:t>
            </w:r>
            <w:r w:rsidRPr="00DF64BF">
              <w:rPr>
                <w:rStyle w:val="wbzude"/>
                <w:rFonts w:ascii="Source Sans Pro" w:hAnsi="Source Sans Pro" w:cs="Arial"/>
                <w:color w:val="202124"/>
                <w:sz w:val="22"/>
                <w:szCs w:val="22"/>
                <w:shd w:val="clear" w:color="auto" w:fill="FFFFFF"/>
              </w:rPr>
              <w:t xml:space="preserve"> improve customer experiences and reduce complaint volumes</w:t>
            </w:r>
            <w:r>
              <w:rPr>
                <w:rStyle w:val="wbzude"/>
                <w:rFonts w:ascii="Source Sans Pro" w:hAnsi="Source Sans Pro" w:cs="Arial"/>
                <w:color w:val="202124"/>
                <w:sz w:val="22"/>
                <w:szCs w:val="22"/>
                <w:shd w:val="clear" w:color="auto" w:fill="FFFFFF"/>
              </w:rPr>
              <w:t xml:space="preserve">. Making </w:t>
            </w:r>
            <w:r w:rsidR="088CCC71">
              <w:rPr>
                <w:rStyle w:val="wbzude"/>
                <w:rFonts w:ascii="Source Sans Pro" w:hAnsi="Source Sans Pro" w:cs="Arial"/>
                <w:color w:val="202124"/>
                <w:sz w:val="22"/>
                <w:szCs w:val="22"/>
                <w:shd w:val="clear" w:color="auto" w:fill="FFFFFF"/>
              </w:rPr>
              <w:t>sure</w:t>
            </w:r>
            <w:r w:rsidR="4581C178" w:rsidRPr="00DF64BF">
              <w:rPr>
                <w:rStyle w:val="wbzude"/>
                <w:rFonts w:ascii="Source Sans Pro" w:hAnsi="Source Sans Pro" w:cs="Arial"/>
                <w:color w:val="202124"/>
                <w:sz w:val="22"/>
                <w:szCs w:val="22"/>
                <w:shd w:val="clear" w:color="auto" w:fill="FFFFFF"/>
              </w:rPr>
              <w:t xml:space="preserve"> any examples of poor customer outcomes that have been highlighted from root cause analysis or through the Ombudsman, are </w:t>
            </w:r>
            <w:r>
              <w:rPr>
                <w:rStyle w:val="wbzude"/>
                <w:rFonts w:ascii="Source Sans Pro" w:hAnsi="Source Sans Pro" w:cs="Arial"/>
                <w:color w:val="202124"/>
                <w:sz w:val="22"/>
                <w:szCs w:val="22"/>
                <w:shd w:val="clear" w:color="auto" w:fill="FFFFFF"/>
              </w:rPr>
              <w:t xml:space="preserve">owned, </w:t>
            </w:r>
            <w:r w:rsidR="4581C178" w:rsidRPr="00DF64BF">
              <w:rPr>
                <w:rStyle w:val="wbzude"/>
                <w:rFonts w:ascii="Source Sans Pro" w:hAnsi="Source Sans Pro" w:cs="Arial"/>
                <w:color w:val="202124"/>
                <w:sz w:val="22"/>
                <w:szCs w:val="22"/>
                <w:shd w:val="clear" w:color="auto" w:fill="FFFFFF"/>
              </w:rPr>
              <w:t>addressed and improved.</w:t>
            </w:r>
          </w:p>
          <w:p w14:paraId="48933494" w14:textId="77777777" w:rsidR="004C1264" w:rsidRPr="00DF64BF" w:rsidRDefault="004C1264" w:rsidP="00EE49E5">
            <w:pPr>
              <w:rPr>
                <w:rStyle w:val="wbzude"/>
                <w:rFonts w:ascii="Source Sans Pro" w:hAnsi="Source Sans Pro" w:cs="Arial"/>
                <w:color w:val="202124"/>
                <w:sz w:val="22"/>
                <w:szCs w:val="22"/>
                <w:shd w:val="clear" w:color="auto" w:fill="FFFFFF"/>
              </w:rPr>
            </w:pPr>
          </w:p>
          <w:p w14:paraId="73064464" w14:textId="218B4D05" w:rsidR="0013164F" w:rsidRPr="00E41BD2" w:rsidRDefault="00EE49E5" w:rsidP="00E41BD2">
            <w:pPr>
              <w:rPr>
                <w:rFonts w:ascii="Source Sans Pro" w:hAnsi="Source Sans Pro" w:cs="Arial"/>
                <w:color w:val="202124"/>
                <w:sz w:val="22"/>
                <w:szCs w:val="22"/>
                <w:shd w:val="clear" w:color="auto" w:fill="FFFFFF"/>
              </w:rPr>
            </w:pPr>
            <w:r w:rsidRPr="00DF64BF">
              <w:rPr>
                <w:rStyle w:val="wbzude"/>
                <w:rFonts w:ascii="Source Sans Pro" w:hAnsi="Source Sans Pro" w:cs="Arial"/>
                <w:color w:val="202124"/>
                <w:sz w:val="22"/>
                <w:szCs w:val="22"/>
                <w:shd w:val="clear" w:color="auto" w:fill="FFFFFF"/>
              </w:rPr>
              <w:t>Prepare</w:t>
            </w:r>
            <w:r w:rsidR="00197679">
              <w:rPr>
                <w:rStyle w:val="wbzude"/>
                <w:rFonts w:ascii="Source Sans Pro" w:hAnsi="Source Sans Pro" w:cs="Arial"/>
                <w:color w:val="202124"/>
                <w:sz w:val="22"/>
                <w:szCs w:val="22"/>
                <w:shd w:val="clear" w:color="auto" w:fill="FFFFFF"/>
              </w:rPr>
              <w:t xml:space="preserve"> and present</w:t>
            </w:r>
            <w:r w:rsidRPr="00DF64BF">
              <w:rPr>
                <w:rStyle w:val="wbzude"/>
                <w:rFonts w:ascii="Source Sans Pro" w:hAnsi="Source Sans Pro" w:cs="Arial"/>
                <w:color w:val="202124"/>
                <w:sz w:val="22"/>
                <w:szCs w:val="22"/>
                <w:shd w:val="clear" w:color="auto" w:fill="FFFFFF"/>
              </w:rPr>
              <w:t xml:space="preserve"> papers </w:t>
            </w:r>
            <w:r w:rsidR="00197679">
              <w:rPr>
                <w:rStyle w:val="wbzude"/>
                <w:rFonts w:ascii="Source Sans Pro" w:hAnsi="Source Sans Pro" w:cs="Arial"/>
                <w:color w:val="202124"/>
                <w:sz w:val="22"/>
                <w:szCs w:val="22"/>
                <w:shd w:val="clear" w:color="auto" w:fill="FFFFFF"/>
              </w:rPr>
              <w:t>and reports that</w:t>
            </w:r>
            <w:r w:rsidRPr="00DF64BF">
              <w:rPr>
                <w:rStyle w:val="wbzude"/>
                <w:rFonts w:ascii="Source Sans Pro" w:hAnsi="Source Sans Pro" w:cs="Arial"/>
                <w:color w:val="202124"/>
                <w:sz w:val="22"/>
                <w:szCs w:val="22"/>
                <w:shd w:val="clear" w:color="auto" w:fill="FFFFFF"/>
              </w:rPr>
              <w:t xml:space="preserve"> represent Complaints at regular key governance </w:t>
            </w:r>
            <w:r w:rsidR="00197679">
              <w:rPr>
                <w:rStyle w:val="wbzude"/>
                <w:rFonts w:ascii="Source Sans Pro" w:hAnsi="Source Sans Pro" w:cs="Arial"/>
                <w:color w:val="202124"/>
                <w:sz w:val="22"/>
                <w:szCs w:val="22"/>
                <w:shd w:val="clear" w:color="auto" w:fill="FFFFFF"/>
              </w:rPr>
              <w:t>committee and executive board forums.</w:t>
            </w: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70B0DDCF">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70B0DDCF">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70B0DDCF">
        <w:tc>
          <w:tcPr>
            <w:tcW w:w="9622" w:type="dxa"/>
            <w:shd w:val="clear" w:color="auto" w:fill="auto"/>
          </w:tcPr>
          <w:p w14:paraId="4D20F8B2" w14:textId="0988AB2B" w:rsidR="00340D27" w:rsidRPr="00340D27" w:rsidRDefault="00340D27" w:rsidP="001E0346">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 xml:space="preserve">Strong </w:t>
            </w:r>
            <w:r>
              <w:rPr>
                <w:rStyle w:val="wbzude"/>
                <w:rFonts w:ascii="Source Sans Pro" w:hAnsi="Source Sans Pro" w:cs="Arial"/>
                <w:color w:val="202124"/>
                <w:sz w:val="22"/>
                <w:szCs w:val="22"/>
                <w:shd w:val="clear" w:color="auto" w:fill="FFFFFF"/>
              </w:rPr>
              <w:t xml:space="preserve">proven </w:t>
            </w:r>
            <w:r w:rsidRPr="00340D27">
              <w:rPr>
                <w:rStyle w:val="wbzude"/>
                <w:rFonts w:ascii="Source Sans Pro" w:hAnsi="Source Sans Pro" w:cs="Arial"/>
                <w:color w:val="202124"/>
                <w:sz w:val="22"/>
                <w:szCs w:val="22"/>
                <w:shd w:val="clear" w:color="auto" w:fill="FFFFFF"/>
              </w:rPr>
              <w:t xml:space="preserve">inspirational leadership and management skills, with </w:t>
            </w:r>
            <w:r w:rsidR="00446ADF">
              <w:rPr>
                <w:rStyle w:val="wbzude"/>
                <w:rFonts w:ascii="Source Sans Pro" w:hAnsi="Source Sans Pro" w:cs="Arial"/>
                <w:color w:val="202124"/>
                <w:sz w:val="22"/>
                <w:szCs w:val="22"/>
                <w:shd w:val="clear" w:color="auto" w:fill="FFFFFF"/>
              </w:rPr>
              <w:t xml:space="preserve">the </w:t>
            </w:r>
            <w:r w:rsidRPr="00340D27">
              <w:rPr>
                <w:rStyle w:val="wbzude"/>
                <w:rFonts w:ascii="Source Sans Pro" w:hAnsi="Source Sans Pro" w:cs="Arial"/>
                <w:color w:val="202124"/>
                <w:sz w:val="22"/>
                <w:szCs w:val="22"/>
                <w:shd w:val="clear" w:color="auto" w:fill="FFFFFF"/>
              </w:rPr>
              <w:t>ability to motivate and develop a team</w:t>
            </w:r>
            <w:r w:rsidR="00446ADF">
              <w:rPr>
                <w:rStyle w:val="wbzude"/>
                <w:rFonts w:ascii="Source Sans Pro" w:hAnsi="Source Sans Pro" w:cs="Arial"/>
                <w:color w:val="202124"/>
                <w:sz w:val="22"/>
                <w:szCs w:val="22"/>
                <w:shd w:val="clear" w:color="auto" w:fill="FFFFFF"/>
              </w:rPr>
              <w:t xml:space="preserve"> in a remote environment to deliver shared goal, service and </w:t>
            </w:r>
            <w:r w:rsidR="00197679">
              <w:rPr>
                <w:rStyle w:val="wbzude"/>
                <w:rFonts w:ascii="Source Sans Pro" w:hAnsi="Source Sans Pro" w:cs="Arial"/>
                <w:color w:val="202124"/>
                <w:sz w:val="22"/>
                <w:szCs w:val="22"/>
                <w:shd w:val="clear" w:color="auto" w:fill="FFFFFF"/>
              </w:rPr>
              <w:t>high-performance</w:t>
            </w:r>
            <w:r w:rsidR="00446ADF">
              <w:rPr>
                <w:rStyle w:val="wbzude"/>
                <w:rFonts w:ascii="Source Sans Pro" w:hAnsi="Source Sans Pro" w:cs="Arial"/>
                <w:color w:val="202124"/>
                <w:sz w:val="22"/>
                <w:szCs w:val="22"/>
                <w:shd w:val="clear" w:color="auto" w:fill="FFFFFF"/>
              </w:rPr>
              <w:t xml:space="preserve"> outcomes for customers and YH.</w:t>
            </w:r>
          </w:p>
          <w:p w14:paraId="5DAAF5B9" w14:textId="28FA2497" w:rsidR="004C1264" w:rsidRPr="004C1264" w:rsidRDefault="004C1264" w:rsidP="001E0346">
            <w:pPr>
              <w:pStyle w:val="ListParagraph"/>
              <w:numPr>
                <w:ilvl w:val="0"/>
                <w:numId w:val="6"/>
              </w:numPr>
              <w:rPr>
                <w:rStyle w:val="wbzude"/>
                <w:rFonts w:ascii="Source Sans Pro" w:hAnsi="Source Sans Pro" w:cs="Arial"/>
                <w:color w:val="202124"/>
                <w:sz w:val="22"/>
                <w:szCs w:val="22"/>
                <w:shd w:val="clear" w:color="auto" w:fill="FFFFFF"/>
              </w:rPr>
            </w:pPr>
            <w:r w:rsidRPr="004C1264">
              <w:rPr>
                <w:rStyle w:val="wbzude"/>
                <w:rFonts w:ascii="Source Sans Pro" w:hAnsi="Source Sans Pro" w:cs="Arial"/>
                <w:color w:val="202124"/>
                <w:sz w:val="22"/>
                <w:szCs w:val="22"/>
                <w:shd w:val="clear" w:color="auto" w:fill="FFFFFF"/>
              </w:rPr>
              <w:t xml:space="preserve">Substantial experience in complaints management (processes, reporting, operations, root cause analysis) in ideally a social housing or financial services </w:t>
            </w:r>
            <w:proofErr w:type="spellStart"/>
            <w:r w:rsidRPr="004C1264">
              <w:rPr>
                <w:rStyle w:val="wbzude"/>
                <w:rFonts w:ascii="Source Sans Pro" w:hAnsi="Source Sans Pro" w:cs="Arial"/>
                <w:color w:val="202124"/>
                <w:sz w:val="22"/>
                <w:szCs w:val="22"/>
                <w:shd w:val="clear" w:color="auto" w:fill="FFFFFF"/>
              </w:rPr>
              <w:t>organisation</w:t>
            </w:r>
            <w:proofErr w:type="spellEnd"/>
            <w:r w:rsidRPr="004C1264">
              <w:rPr>
                <w:rStyle w:val="wbzude"/>
                <w:rFonts w:ascii="Source Sans Pro" w:hAnsi="Source Sans Pro" w:cs="Arial"/>
                <w:color w:val="202124"/>
                <w:sz w:val="22"/>
                <w:szCs w:val="22"/>
                <w:shd w:val="clear" w:color="auto" w:fill="FFFFFF"/>
              </w:rPr>
              <w:t>.</w:t>
            </w:r>
          </w:p>
          <w:p w14:paraId="3DA44D91" w14:textId="1FCF5339" w:rsidR="00340D27" w:rsidRDefault="004C1264" w:rsidP="004C1264">
            <w:pPr>
              <w:pStyle w:val="ListParagraph"/>
              <w:numPr>
                <w:ilvl w:val="0"/>
                <w:numId w:val="6"/>
              </w:numPr>
              <w:rPr>
                <w:rStyle w:val="wbzude"/>
                <w:rFonts w:ascii="Source Sans Pro" w:hAnsi="Source Sans Pro" w:cs="Arial"/>
                <w:color w:val="202124"/>
                <w:sz w:val="22"/>
                <w:szCs w:val="22"/>
                <w:shd w:val="clear" w:color="auto" w:fill="FFFFFF"/>
              </w:rPr>
            </w:pPr>
            <w:r w:rsidRPr="004C1264">
              <w:rPr>
                <w:rStyle w:val="wbzude"/>
                <w:rFonts w:ascii="Source Sans Pro" w:hAnsi="Source Sans Pro" w:cs="Arial"/>
                <w:color w:val="202124"/>
                <w:sz w:val="22"/>
                <w:szCs w:val="22"/>
                <w:shd w:val="clear" w:color="auto" w:fill="FFFFFF"/>
              </w:rPr>
              <w:t xml:space="preserve">Detailed </w:t>
            </w:r>
            <w:r w:rsidR="00340D27">
              <w:rPr>
                <w:rStyle w:val="wbzude"/>
                <w:rFonts w:ascii="Source Sans Pro" w:hAnsi="Source Sans Pro" w:cs="Arial"/>
                <w:color w:val="202124"/>
                <w:sz w:val="22"/>
                <w:szCs w:val="22"/>
                <w:shd w:val="clear" w:color="auto" w:fill="FFFFFF"/>
              </w:rPr>
              <w:t>knowledge and proven recent e</w:t>
            </w:r>
            <w:r w:rsidRPr="004C1264">
              <w:rPr>
                <w:rStyle w:val="wbzude"/>
                <w:rFonts w:ascii="Source Sans Pro" w:hAnsi="Source Sans Pro" w:cs="Arial"/>
                <w:color w:val="202124"/>
                <w:sz w:val="22"/>
                <w:szCs w:val="22"/>
                <w:shd w:val="clear" w:color="auto" w:fill="FFFFFF"/>
              </w:rPr>
              <w:t xml:space="preserve">xperience </w:t>
            </w:r>
            <w:r>
              <w:rPr>
                <w:rStyle w:val="wbzude"/>
                <w:rFonts w:ascii="Source Sans Pro" w:hAnsi="Source Sans Pro" w:cs="Arial"/>
                <w:color w:val="202124"/>
                <w:sz w:val="22"/>
                <w:szCs w:val="22"/>
                <w:shd w:val="clear" w:color="auto" w:fill="FFFFFF"/>
              </w:rPr>
              <w:t xml:space="preserve">and </w:t>
            </w:r>
            <w:r w:rsidRPr="004C1264">
              <w:rPr>
                <w:rStyle w:val="wbzude"/>
                <w:rFonts w:ascii="Source Sans Pro" w:hAnsi="Source Sans Pro" w:cs="Arial"/>
                <w:color w:val="202124"/>
                <w:sz w:val="22"/>
                <w:szCs w:val="22"/>
                <w:shd w:val="clear" w:color="auto" w:fill="FFFFFF"/>
              </w:rPr>
              <w:t>application of Consumer Standards and Housing Ombudsman or similar regulation and guidance.</w:t>
            </w:r>
          </w:p>
          <w:p w14:paraId="3C41B4C1" w14:textId="77777777" w:rsidR="00340D27" w:rsidRDefault="004C1264" w:rsidP="004C1264">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Experience of leading and delivering change, ideally within a complaints function.</w:t>
            </w:r>
          </w:p>
          <w:p w14:paraId="31B9DD3A" w14:textId="77777777" w:rsidR="00340D27" w:rsidRDefault="004C1264" w:rsidP="004C1264">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Excellent stakeholder management skills with ability to communicate, facilitate, influence and negotiate effectively up to the highest level, both internally and externally.</w:t>
            </w:r>
          </w:p>
          <w:p w14:paraId="5881DEED" w14:textId="26F30C5A" w:rsidR="00340D27" w:rsidRDefault="00340D27" w:rsidP="004C1264">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 xml:space="preserve">Level 4 Certificate in Housing regulated by </w:t>
            </w:r>
            <w:proofErr w:type="spellStart"/>
            <w:r w:rsidRPr="00340D27">
              <w:rPr>
                <w:rStyle w:val="wbzude"/>
                <w:rFonts w:ascii="Source Sans Pro" w:hAnsi="Source Sans Pro" w:cs="Arial"/>
                <w:color w:val="202124"/>
                <w:sz w:val="22"/>
                <w:szCs w:val="22"/>
                <w:shd w:val="clear" w:color="auto" w:fill="FFFFFF"/>
              </w:rPr>
              <w:t>Ofqual</w:t>
            </w:r>
            <w:proofErr w:type="spellEnd"/>
            <w:r w:rsidRPr="00340D27">
              <w:rPr>
                <w:rStyle w:val="wbzude"/>
                <w:rFonts w:ascii="Source Sans Pro" w:hAnsi="Source Sans Pro" w:cs="Arial"/>
                <w:color w:val="202124"/>
                <w:sz w:val="22"/>
                <w:szCs w:val="22"/>
                <w:shd w:val="clear" w:color="auto" w:fill="FFFFFF"/>
              </w:rPr>
              <w:t xml:space="preserve"> or equivalent or be willing to work towards</w:t>
            </w:r>
            <w:r>
              <w:rPr>
                <w:rStyle w:val="wbzude"/>
                <w:rFonts w:ascii="Source Sans Pro" w:hAnsi="Source Sans Pro" w:cs="Arial"/>
                <w:color w:val="202124"/>
                <w:sz w:val="22"/>
                <w:szCs w:val="22"/>
                <w:shd w:val="clear" w:color="auto" w:fill="FFFFFF"/>
              </w:rPr>
              <w:t>.</w:t>
            </w:r>
          </w:p>
          <w:p w14:paraId="6E0091CD" w14:textId="0B56043A" w:rsidR="00446ADF" w:rsidRPr="00446ADF" w:rsidRDefault="2DCFE0CE" w:rsidP="00446ADF">
            <w:pPr>
              <w:pStyle w:val="ListParagraph"/>
              <w:numPr>
                <w:ilvl w:val="0"/>
                <w:numId w:val="6"/>
              </w:numPr>
              <w:rPr>
                <w:rStyle w:val="wbzude"/>
                <w:rFonts w:ascii="Source Sans Pro" w:hAnsi="Source Sans Pro" w:cs="Arial"/>
                <w:color w:val="202124"/>
                <w:sz w:val="22"/>
                <w:szCs w:val="22"/>
                <w:shd w:val="clear" w:color="auto" w:fill="FFFFFF"/>
              </w:rPr>
            </w:pPr>
            <w:r w:rsidRPr="00446ADF">
              <w:rPr>
                <w:rStyle w:val="wbzude"/>
                <w:rFonts w:ascii="Source Sans Pro" w:hAnsi="Source Sans Pro" w:cs="Arial"/>
                <w:color w:val="202124"/>
                <w:sz w:val="22"/>
                <w:szCs w:val="22"/>
                <w:shd w:val="clear" w:color="auto" w:fill="FFFFFF"/>
              </w:rPr>
              <w:t xml:space="preserve">A genuine passion for delivering </w:t>
            </w:r>
            <w:r w:rsidR="326F0F22" w:rsidRPr="00446ADF">
              <w:rPr>
                <w:rStyle w:val="wbzude"/>
                <w:rFonts w:ascii="Source Sans Pro" w:hAnsi="Source Sans Pro" w:cs="Arial"/>
                <w:color w:val="202124"/>
                <w:sz w:val="22"/>
                <w:szCs w:val="22"/>
                <w:shd w:val="clear" w:color="auto" w:fill="FFFFFF"/>
              </w:rPr>
              <w:t>customer</w:t>
            </w:r>
            <w:r w:rsidRPr="00446ADF">
              <w:rPr>
                <w:rStyle w:val="wbzude"/>
                <w:rFonts w:ascii="Source Sans Pro" w:hAnsi="Source Sans Pro" w:cs="Arial"/>
                <w:color w:val="202124"/>
                <w:sz w:val="22"/>
                <w:szCs w:val="22"/>
                <w:shd w:val="clear" w:color="auto" w:fill="FFFFFF"/>
              </w:rPr>
              <w:t xml:space="preserve"> obsessed services for all YH customers; ensuring the customer voice is reflected in service delivery and design.</w:t>
            </w:r>
          </w:p>
          <w:p w14:paraId="6FACB412" w14:textId="571356CD" w:rsidR="00340D27" w:rsidRPr="00446ADF" w:rsidRDefault="00446ADF" w:rsidP="00446ADF">
            <w:pPr>
              <w:pStyle w:val="ListParagraph"/>
              <w:numPr>
                <w:ilvl w:val="0"/>
                <w:numId w:val="6"/>
              </w:numPr>
              <w:rPr>
                <w:rStyle w:val="wbzude"/>
                <w:rFonts w:ascii="Source Sans Pro" w:hAnsi="Source Sans Pro" w:cs="Arial"/>
                <w:color w:val="202124"/>
                <w:sz w:val="22"/>
                <w:szCs w:val="22"/>
                <w:shd w:val="clear" w:color="auto" w:fill="FFFFFF"/>
              </w:rPr>
            </w:pPr>
            <w:r w:rsidRPr="00446ADF">
              <w:rPr>
                <w:rStyle w:val="wbzude"/>
                <w:rFonts w:ascii="Source Sans Pro" w:hAnsi="Source Sans Pro" w:cs="Arial"/>
                <w:color w:val="202124"/>
                <w:sz w:val="22"/>
                <w:szCs w:val="22"/>
                <w:shd w:val="clear" w:color="auto" w:fill="FFFFFF"/>
              </w:rPr>
              <w:t xml:space="preserve">Excellent communication and interpersonal skills. Communicating </w:t>
            </w:r>
            <w:r>
              <w:rPr>
                <w:rStyle w:val="wbzude"/>
                <w:rFonts w:ascii="Source Sans Pro" w:hAnsi="Source Sans Pro" w:cs="Arial"/>
                <w:color w:val="202124"/>
                <w:sz w:val="22"/>
                <w:szCs w:val="22"/>
                <w:shd w:val="clear" w:color="auto" w:fill="FFFFFF"/>
              </w:rPr>
              <w:t xml:space="preserve">articulately, </w:t>
            </w:r>
            <w:r w:rsidRPr="00446ADF">
              <w:rPr>
                <w:rStyle w:val="wbzude"/>
                <w:rFonts w:ascii="Source Sans Pro" w:hAnsi="Source Sans Pro" w:cs="Arial"/>
                <w:color w:val="202124"/>
                <w:sz w:val="22"/>
                <w:szCs w:val="22"/>
                <w:shd w:val="clear" w:color="auto" w:fill="FFFFFF"/>
              </w:rPr>
              <w:t>confidently, effectively, and empathetically with people</w:t>
            </w:r>
            <w:r>
              <w:rPr>
                <w:rStyle w:val="wbzude"/>
                <w:rFonts w:ascii="Source Sans Pro" w:hAnsi="Source Sans Pro" w:cs="Arial"/>
                <w:color w:val="202124"/>
                <w:sz w:val="22"/>
                <w:szCs w:val="22"/>
                <w:shd w:val="clear" w:color="auto" w:fill="FFFFFF"/>
              </w:rPr>
              <w:t xml:space="preserve"> </w:t>
            </w:r>
            <w:r w:rsidR="004C1264" w:rsidRPr="00446ADF">
              <w:rPr>
                <w:rStyle w:val="wbzude"/>
                <w:rFonts w:ascii="Source Sans Pro" w:hAnsi="Source Sans Pro" w:cs="Arial"/>
                <w:color w:val="202124"/>
                <w:sz w:val="22"/>
                <w:szCs w:val="22"/>
                <w:shd w:val="clear" w:color="auto" w:fill="FFFFFF"/>
              </w:rPr>
              <w:t xml:space="preserve">and </w:t>
            </w:r>
            <w:r>
              <w:rPr>
                <w:rStyle w:val="wbzude"/>
                <w:rFonts w:ascii="Source Sans Pro" w:hAnsi="Source Sans Pro" w:cs="Arial"/>
                <w:color w:val="202124"/>
                <w:sz w:val="22"/>
                <w:szCs w:val="22"/>
                <w:shd w:val="clear" w:color="auto" w:fill="FFFFFF"/>
              </w:rPr>
              <w:t xml:space="preserve">be able </w:t>
            </w:r>
            <w:r w:rsidR="004C1264" w:rsidRPr="00446ADF">
              <w:rPr>
                <w:rStyle w:val="wbzude"/>
                <w:rFonts w:ascii="Source Sans Pro" w:hAnsi="Source Sans Pro" w:cs="Arial"/>
                <w:color w:val="202124"/>
                <w:sz w:val="22"/>
                <w:szCs w:val="22"/>
                <w:shd w:val="clear" w:color="auto" w:fill="FFFFFF"/>
              </w:rPr>
              <w:t>educate the wider business on complaints.</w:t>
            </w:r>
          </w:p>
          <w:p w14:paraId="2E1C60BB" w14:textId="77777777" w:rsidR="00446ADF" w:rsidRPr="00446ADF" w:rsidRDefault="00446ADF" w:rsidP="00446ADF">
            <w:pPr>
              <w:pStyle w:val="ListParagraph"/>
              <w:numPr>
                <w:ilvl w:val="0"/>
                <w:numId w:val="6"/>
              </w:numPr>
              <w:rPr>
                <w:rStyle w:val="wbzude"/>
                <w:rFonts w:ascii="Source Sans Pro" w:hAnsi="Source Sans Pro" w:cs="Arial"/>
                <w:color w:val="202124"/>
                <w:sz w:val="22"/>
                <w:szCs w:val="22"/>
                <w:shd w:val="clear" w:color="auto" w:fill="FFFFFF"/>
              </w:rPr>
            </w:pPr>
            <w:r w:rsidRPr="00446ADF">
              <w:rPr>
                <w:rStyle w:val="wbzude"/>
                <w:rFonts w:ascii="Source Sans Pro" w:hAnsi="Source Sans Pro" w:cs="Arial"/>
                <w:color w:val="202124"/>
                <w:sz w:val="22"/>
                <w:szCs w:val="22"/>
                <w:shd w:val="clear" w:color="auto" w:fill="FFFFFF"/>
              </w:rPr>
              <w:t>Embrace challenges and be able to work under pressure in a performance critical service, identifying opportunities for positive change and the delivery of improvements.</w:t>
            </w:r>
          </w:p>
          <w:p w14:paraId="75C71587" w14:textId="77777777" w:rsidR="00340D27" w:rsidRDefault="004C1264" w:rsidP="004C1264">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Strong analytical skills translate root cause analysis insights into customer experience improvement initiatives.</w:t>
            </w:r>
          </w:p>
          <w:p w14:paraId="57DEA9BE" w14:textId="30DF86EF" w:rsidR="00340D27" w:rsidRDefault="004C1264" w:rsidP="004C1264">
            <w:pPr>
              <w:pStyle w:val="ListParagraph"/>
              <w:numPr>
                <w:ilvl w:val="0"/>
                <w:numId w:val="6"/>
              </w:numPr>
              <w:rPr>
                <w:rStyle w:val="wbzude"/>
                <w:rFonts w:ascii="Source Sans Pro" w:hAnsi="Source Sans Pro" w:cs="Arial"/>
                <w:color w:val="202124"/>
                <w:sz w:val="22"/>
                <w:szCs w:val="22"/>
                <w:shd w:val="clear" w:color="auto" w:fill="FFFFFF"/>
              </w:rPr>
            </w:pPr>
            <w:r w:rsidRPr="00340D27">
              <w:rPr>
                <w:rStyle w:val="wbzude"/>
                <w:rFonts w:ascii="Source Sans Pro" w:hAnsi="Source Sans Pro" w:cs="Arial"/>
                <w:color w:val="202124"/>
                <w:sz w:val="22"/>
                <w:szCs w:val="22"/>
                <w:shd w:val="clear" w:color="auto" w:fill="FFFFFF"/>
              </w:rPr>
              <w:t xml:space="preserve">Commercially astute, customer </w:t>
            </w:r>
            <w:r w:rsidR="00340D27" w:rsidRPr="00340D27">
              <w:rPr>
                <w:rStyle w:val="wbzude"/>
                <w:rFonts w:ascii="Source Sans Pro" w:hAnsi="Source Sans Pro" w:cs="Arial"/>
                <w:color w:val="202124"/>
                <w:sz w:val="22"/>
                <w:szCs w:val="22"/>
                <w:shd w:val="clear" w:color="auto" w:fill="FFFFFF"/>
              </w:rPr>
              <w:t>focused,</w:t>
            </w:r>
            <w:r w:rsidRPr="00340D27">
              <w:rPr>
                <w:rStyle w:val="wbzude"/>
                <w:rFonts w:ascii="Source Sans Pro" w:hAnsi="Source Sans Pro" w:cs="Arial"/>
                <w:color w:val="202124"/>
                <w:sz w:val="22"/>
                <w:szCs w:val="22"/>
                <w:shd w:val="clear" w:color="auto" w:fill="FFFFFF"/>
              </w:rPr>
              <w:t xml:space="preserve"> and results orientated.</w:t>
            </w:r>
          </w:p>
          <w:p w14:paraId="0310AD41" w14:textId="7A43B169" w:rsidR="007C08D6" w:rsidRPr="001E0346" w:rsidRDefault="00340D27" w:rsidP="001E0346">
            <w:pPr>
              <w:pStyle w:val="ListParagraph"/>
              <w:numPr>
                <w:ilvl w:val="0"/>
                <w:numId w:val="6"/>
              </w:numPr>
              <w:rPr>
                <w:rFonts w:ascii="Source Sans Pro" w:hAnsi="Source Sans Pro" w:cs="Arial"/>
                <w:color w:val="202124"/>
                <w:sz w:val="22"/>
                <w:szCs w:val="22"/>
                <w:shd w:val="clear" w:color="auto" w:fill="FFFFFF"/>
              </w:rPr>
            </w:pPr>
            <w:r>
              <w:rPr>
                <w:rStyle w:val="wbzude"/>
                <w:rFonts w:ascii="Source Sans Pro" w:hAnsi="Source Sans Pro" w:cs="Arial"/>
                <w:color w:val="202124"/>
                <w:sz w:val="22"/>
                <w:szCs w:val="22"/>
                <w:shd w:val="clear" w:color="auto" w:fill="FFFFFF"/>
              </w:rPr>
              <w:t>Knowledge and u</w:t>
            </w:r>
            <w:r w:rsidR="004C1264" w:rsidRPr="00340D27">
              <w:rPr>
                <w:rStyle w:val="wbzude"/>
                <w:rFonts w:ascii="Source Sans Pro" w:hAnsi="Source Sans Pro" w:cs="Arial"/>
                <w:color w:val="202124"/>
                <w:sz w:val="22"/>
                <w:szCs w:val="22"/>
                <w:shd w:val="clear" w:color="auto" w:fill="FFFFFF"/>
              </w:rPr>
              <w:t xml:space="preserve">nderstanding </w:t>
            </w:r>
            <w:r>
              <w:rPr>
                <w:rStyle w:val="wbzude"/>
                <w:rFonts w:ascii="Source Sans Pro" w:hAnsi="Source Sans Pro" w:cs="Arial"/>
                <w:color w:val="202124"/>
                <w:sz w:val="22"/>
                <w:szCs w:val="22"/>
                <w:shd w:val="clear" w:color="auto" w:fill="FFFFFF"/>
              </w:rPr>
              <w:t>with experience of</w:t>
            </w:r>
            <w:r w:rsidR="004C1264" w:rsidRPr="00340D27">
              <w:rPr>
                <w:rStyle w:val="wbzude"/>
                <w:rFonts w:ascii="Source Sans Pro" w:hAnsi="Source Sans Pro" w:cs="Arial"/>
                <w:color w:val="202124"/>
                <w:sz w:val="22"/>
                <w:szCs w:val="22"/>
                <w:shd w:val="clear" w:color="auto" w:fill="FFFFFF"/>
              </w:rPr>
              <w:t xml:space="preserve"> implementation of risk &amp; compliance management.</w:t>
            </w:r>
          </w:p>
          <w:p w14:paraId="7A1F3922" w14:textId="05A26043" w:rsidR="00955B05" w:rsidRDefault="00955B05" w:rsidP="70B0DDCF">
            <w:pPr>
              <w:pStyle w:val="ListParagraph"/>
              <w:numPr>
                <w:ilvl w:val="0"/>
                <w:numId w:val="5"/>
              </w:numPr>
              <w:rPr>
                <w:rFonts w:ascii="Source Sans Pro" w:hAnsi="Source Sans Pro"/>
                <w:sz w:val="22"/>
                <w:szCs w:val="22"/>
                <w:lang w:val="en-GB"/>
              </w:rPr>
            </w:pPr>
            <w:r w:rsidRPr="70B0DDCF">
              <w:rPr>
                <w:rFonts w:ascii="Source Sans Pro" w:hAnsi="Source Sans Pro"/>
                <w:lang w:val="en-GB"/>
              </w:rPr>
              <w:t>Eagerness to develop own skills</w:t>
            </w:r>
            <w:r w:rsidR="00340D27" w:rsidRPr="70B0DDCF">
              <w:rPr>
                <w:rFonts w:ascii="Source Sans Pro" w:hAnsi="Source Sans Pro"/>
                <w:lang w:val="en-GB"/>
              </w:rPr>
              <w:t xml:space="preserve"> </w:t>
            </w:r>
            <w:r w:rsidRPr="70B0DDCF">
              <w:rPr>
                <w:rFonts w:ascii="Source Sans Pro" w:hAnsi="Source Sans Pro"/>
                <w:lang w:val="en-GB"/>
              </w:rPr>
              <w:t xml:space="preserve">and adapt to change.  </w:t>
            </w:r>
          </w:p>
          <w:p w14:paraId="1ADFC34B" w14:textId="05A26043" w:rsidR="00955B05" w:rsidRDefault="00955B05" w:rsidP="70B0DDCF">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70B0DDCF">
              <w:rPr>
                <w:rFonts w:ascii="Source Sans Pro" w:eastAsia="Source Sans Pro" w:hAnsi="Source Sans Pro" w:cs="Source Sans Pro"/>
                <w:color w:val="000000" w:themeColor="text1"/>
                <w:lang w:val="en-GB" w:eastAsia="en-GB"/>
              </w:rPr>
              <w:t>Personal values and approach that align with YH’s values</w:t>
            </w:r>
          </w:p>
          <w:p w14:paraId="7D2855F1" w14:textId="05A26043" w:rsidR="00955B05" w:rsidRPr="00955B05" w:rsidRDefault="00955B05" w:rsidP="70B0DDCF">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70B0DDCF">
              <w:rPr>
                <w:rFonts w:ascii="Source Sans Pro" w:eastAsia="Source Sans Pro" w:hAnsi="Source Sans Pro" w:cs="Source Sans Pro"/>
                <w:color w:val="000000" w:themeColor="text1"/>
              </w:rPr>
              <w:t>Ability to work flexibly in line with Hub, Home and Roam principles.</w:t>
            </w:r>
          </w:p>
          <w:p w14:paraId="24A85B4E" w14:textId="6A7DF4E1" w:rsidR="00955B05" w:rsidRPr="00955B05" w:rsidRDefault="00955B05" w:rsidP="70B0DDCF">
            <w:pPr>
              <w:numPr>
                <w:ilvl w:val="0"/>
                <w:numId w:val="5"/>
              </w:numPr>
              <w:shd w:val="clear" w:color="auto" w:fill="FFFFFF" w:themeFill="background1"/>
              <w:rPr>
                <w:rFonts w:ascii="Source Sans Pro" w:eastAsia="Source Sans Pro" w:hAnsi="Source Sans Pro" w:cs="Source Sans Pro"/>
                <w:color w:val="000000" w:themeColor="text1"/>
                <w:sz w:val="22"/>
                <w:szCs w:val="22"/>
                <w:lang w:val="en-GB" w:eastAsia="en-GB"/>
              </w:rPr>
            </w:pPr>
            <w:r w:rsidRPr="00955B05">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tc>
      </w:tr>
      <w:tr w:rsidR="007C08D6" w:rsidRPr="0084565C" w14:paraId="6C5AC104" w14:textId="77777777" w:rsidTr="70B0DDCF">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70B0DDCF">
        <w:tc>
          <w:tcPr>
            <w:tcW w:w="9622" w:type="dxa"/>
            <w:shd w:val="clear" w:color="auto" w:fill="auto"/>
          </w:tcPr>
          <w:p w14:paraId="0657AE4D" w14:textId="409E1365" w:rsidR="007C08D6" w:rsidRPr="00735123" w:rsidRDefault="00340D27" w:rsidP="00735123">
            <w:pPr>
              <w:pStyle w:val="xmsolistparagraph"/>
              <w:numPr>
                <w:ilvl w:val="0"/>
                <w:numId w:val="3"/>
              </w:numPr>
              <w:rPr>
                <w:rFonts w:ascii="Source Sans Pro" w:hAnsi="Source Sans Pro" w:cstheme="minorHAnsi"/>
                <w:lang w:eastAsia="en-US"/>
              </w:rPr>
            </w:pPr>
            <w:r>
              <w:rPr>
                <w:rFonts w:ascii="Source Sans Pro" w:hAnsi="Source Sans Pro" w:cstheme="minorHAnsi"/>
                <w:lang w:eastAsia="en-US"/>
              </w:rPr>
              <w:t>P</w:t>
            </w:r>
            <w:r>
              <w:rPr>
                <w:rFonts w:ascii="Source Sans Pro" w:hAnsi="Source Sans Pro" w:cstheme="minorHAnsi"/>
              </w:rPr>
              <w:t>rofessional management/leadership or coaching qualification</w:t>
            </w:r>
          </w:p>
        </w:tc>
      </w:tr>
      <w:tr w:rsidR="00FE0DF5" w:rsidRPr="0084565C" w14:paraId="1D86309C" w14:textId="77777777" w:rsidTr="70B0DDCF">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70B0DDCF">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F8015" w14:textId="77777777" w:rsidR="00E47F8A" w:rsidRDefault="00E47F8A" w:rsidP="00444E09">
      <w:r>
        <w:separator/>
      </w:r>
    </w:p>
  </w:endnote>
  <w:endnote w:type="continuationSeparator" w:id="0">
    <w:p w14:paraId="0F5571B5" w14:textId="77777777" w:rsidR="00E47F8A" w:rsidRDefault="00E47F8A" w:rsidP="00444E09">
      <w:r>
        <w:continuationSeparator/>
      </w:r>
    </w:p>
  </w:endnote>
  <w:endnote w:type="continuationNotice" w:id="1">
    <w:p w14:paraId="515BF258" w14:textId="77777777" w:rsidR="00E47F8A" w:rsidRDefault="00E47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Arial"/>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4C32" w14:textId="77777777" w:rsidR="00E47F8A" w:rsidRDefault="00E47F8A" w:rsidP="00444E09">
      <w:r>
        <w:separator/>
      </w:r>
    </w:p>
  </w:footnote>
  <w:footnote w:type="continuationSeparator" w:id="0">
    <w:p w14:paraId="2C87E15B" w14:textId="77777777" w:rsidR="00E47F8A" w:rsidRDefault="00E47F8A" w:rsidP="00444E09">
      <w:r>
        <w:continuationSeparator/>
      </w:r>
    </w:p>
  </w:footnote>
  <w:footnote w:type="continuationNotice" w:id="1">
    <w:p w14:paraId="0684DAF1" w14:textId="77777777" w:rsidR="00E47F8A" w:rsidRDefault="00E47F8A"/>
  </w:footnote>
</w:footnotes>
</file>

<file path=word/intelligence2.xml><?xml version="1.0" encoding="utf-8"?>
<int2:intelligence xmlns:int2="http://schemas.microsoft.com/office/intelligence/2020/intelligence" xmlns:oel="http://schemas.microsoft.com/office/2019/extlst">
  <int2:observations>
    <int2:bookmark int2:bookmarkName="_Int_h30ao6Xv" int2:invalidationBookmarkName="" int2:hashCode="x8zrzWMWjd57FQ" int2:id="HToUTYkW">
      <int2:state int2:value="Rejected" int2:type="AugLoop_Text_Critique"/>
    </int2:bookmark>
    <int2:bookmark int2:bookmarkName="_Int_kivhLm2x" int2:invalidationBookmarkName="" int2:hashCode="DilF8SzEDW1WdN" int2:id="WWsj8HkY">
      <int2:state int2:value="Rejected" int2:type="AugLoop_Text_Critique"/>
    </int2:bookmark>
    <int2:bookmark int2:bookmarkName="_Int_HkzKP6Ce" int2:invalidationBookmarkName="" int2:hashCode="wX58MemolHDvDl" int2:id="hvZZz8q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0C3A"/>
    <w:multiLevelType w:val="hybridMultilevel"/>
    <w:tmpl w:val="1B68E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
  </w:num>
  <w:num w:numId="2" w16cid:durableId="458378027">
    <w:abstractNumId w:val="1"/>
  </w:num>
  <w:num w:numId="3" w16cid:durableId="1249354">
    <w:abstractNumId w:val="4"/>
  </w:num>
  <w:num w:numId="4" w16cid:durableId="1910842036">
    <w:abstractNumId w:val="3"/>
  </w:num>
  <w:num w:numId="5" w16cid:durableId="1436318607">
    <w:abstractNumId w:val="4"/>
  </w:num>
  <w:num w:numId="6" w16cid:durableId="199996247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26FF1"/>
    <w:rsid w:val="000343E4"/>
    <w:rsid w:val="0004401E"/>
    <w:rsid w:val="000463E3"/>
    <w:rsid w:val="000503AD"/>
    <w:rsid w:val="00054077"/>
    <w:rsid w:val="00056ACA"/>
    <w:rsid w:val="00073D2B"/>
    <w:rsid w:val="00081880"/>
    <w:rsid w:val="000876C3"/>
    <w:rsid w:val="000913F2"/>
    <w:rsid w:val="00091CA5"/>
    <w:rsid w:val="000A0A2C"/>
    <w:rsid w:val="000A0F41"/>
    <w:rsid w:val="000A1C4F"/>
    <w:rsid w:val="000A1D5B"/>
    <w:rsid w:val="000A7200"/>
    <w:rsid w:val="000B026C"/>
    <w:rsid w:val="000B0A0E"/>
    <w:rsid w:val="000B4F57"/>
    <w:rsid w:val="000B5AAF"/>
    <w:rsid w:val="000B6408"/>
    <w:rsid w:val="000B7812"/>
    <w:rsid w:val="000C1709"/>
    <w:rsid w:val="000C5691"/>
    <w:rsid w:val="000D0CDC"/>
    <w:rsid w:val="000D5197"/>
    <w:rsid w:val="000D6065"/>
    <w:rsid w:val="000D71B4"/>
    <w:rsid w:val="000E4EE5"/>
    <w:rsid w:val="000F34DB"/>
    <w:rsid w:val="000F5ACF"/>
    <w:rsid w:val="00101775"/>
    <w:rsid w:val="001050C6"/>
    <w:rsid w:val="001062F8"/>
    <w:rsid w:val="001074B1"/>
    <w:rsid w:val="0011121C"/>
    <w:rsid w:val="00112D8B"/>
    <w:rsid w:val="0011486E"/>
    <w:rsid w:val="0013164F"/>
    <w:rsid w:val="00134897"/>
    <w:rsid w:val="00134CAB"/>
    <w:rsid w:val="00135AEC"/>
    <w:rsid w:val="001432A3"/>
    <w:rsid w:val="00157196"/>
    <w:rsid w:val="0016465B"/>
    <w:rsid w:val="00165C26"/>
    <w:rsid w:val="001737B1"/>
    <w:rsid w:val="00175938"/>
    <w:rsid w:val="0017604F"/>
    <w:rsid w:val="00187F5A"/>
    <w:rsid w:val="00194FD6"/>
    <w:rsid w:val="0019712B"/>
    <w:rsid w:val="00197679"/>
    <w:rsid w:val="00197793"/>
    <w:rsid w:val="001A0071"/>
    <w:rsid w:val="001A273A"/>
    <w:rsid w:val="001B2649"/>
    <w:rsid w:val="001C5867"/>
    <w:rsid w:val="001D25AF"/>
    <w:rsid w:val="001E0346"/>
    <w:rsid w:val="001E2B63"/>
    <w:rsid w:val="001F07EC"/>
    <w:rsid w:val="001F4C40"/>
    <w:rsid w:val="001F69BA"/>
    <w:rsid w:val="00202BC5"/>
    <w:rsid w:val="00213E15"/>
    <w:rsid w:val="002153AC"/>
    <w:rsid w:val="00216AF7"/>
    <w:rsid w:val="002171B6"/>
    <w:rsid w:val="002230B2"/>
    <w:rsid w:val="00242AEE"/>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240E"/>
    <w:rsid w:val="002F554E"/>
    <w:rsid w:val="002F7092"/>
    <w:rsid w:val="003025B7"/>
    <w:rsid w:val="0030420F"/>
    <w:rsid w:val="003053B4"/>
    <w:rsid w:val="003126C1"/>
    <w:rsid w:val="003127B8"/>
    <w:rsid w:val="003133E3"/>
    <w:rsid w:val="00315461"/>
    <w:rsid w:val="00321BAB"/>
    <w:rsid w:val="00340D27"/>
    <w:rsid w:val="00344A35"/>
    <w:rsid w:val="00344CBC"/>
    <w:rsid w:val="00351154"/>
    <w:rsid w:val="00356029"/>
    <w:rsid w:val="003620CF"/>
    <w:rsid w:val="00370C22"/>
    <w:rsid w:val="00374016"/>
    <w:rsid w:val="00391F8A"/>
    <w:rsid w:val="00396252"/>
    <w:rsid w:val="00396EFA"/>
    <w:rsid w:val="003A31AD"/>
    <w:rsid w:val="003B4A1F"/>
    <w:rsid w:val="003C0FC5"/>
    <w:rsid w:val="003C12A4"/>
    <w:rsid w:val="003C2FFD"/>
    <w:rsid w:val="003C321E"/>
    <w:rsid w:val="003D06B8"/>
    <w:rsid w:val="003D386A"/>
    <w:rsid w:val="003D7E50"/>
    <w:rsid w:val="003E0598"/>
    <w:rsid w:val="003E2E9C"/>
    <w:rsid w:val="003E3738"/>
    <w:rsid w:val="003F09F1"/>
    <w:rsid w:val="003F1021"/>
    <w:rsid w:val="003F787C"/>
    <w:rsid w:val="003F7DEE"/>
    <w:rsid w:val="00410E79"/>
    <w:rsid w:val="00411CBD"/>
    <w:rsid w:val="00422811"/>
    <w:rsid w:val="00426498"/>
    <w:rsid w:val="0042650A"/>
    <w:rsid w:val="00427F89"/>
    <w:rsid w:val="00430B38"/>
    <w:rsid w:val="00436A26"/>
    <w:rsid w:val="0044227B"/>
    <w:rsid w:val="00442C22"/>
    <w:rsid w:val="00444E09"/>
    <w:rsid w:val="00446ADF"/>
    <w:rsid w:val="00446D04"/>
    <w:rsid w:val="0045005B"/>
    <w:rsid w:val="004500B0"/>
    <w:rsid w:val="00450F68"/>
    <w:rsid w:val="0045562C"/>
    <w:rsid w:val="004602D3"/>
    <w:rsid w:val="004621F1"/>
    <w:rsid w:val="00462E6C"/>
    <w:rsid w:val="00464A74"/>
    <w:rsid w:val="00470634"/>
    <w:rsid w:val="00472F29"/>
    <w:rsid w:val="00477501"/>
    <w:rsid w:val="00492D68"/>
    <w:rsid w:val="004A3666"/>
    <w:rsid w:val="004B1CA0"/>
    <w:rsid w:val="004B2F26"/>
    <w:rsid w:val="004B6EEC"/>
    <w:rsid w:val="004C1264"/>
    <w:rsid w:val="004C4C1D"/>
    <w:rsid w:val="004D396A"/>
    <w:rsid w:val="004D5484"/>
    <w:rsid w:val="004E047C"/>
    <w:rsid w:val="004E2D55"/>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5325"/>
    <w:rsid w:val="00615F12"/>
    <w:rsid w:val="00621BBB"/>
    <w:rsid w:val="0062240A"/>
    <w:rsid w:val="006231EA"/>
    <w:rsid w:val="00630297"/>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E0E81"/>
    <w:rsid w:val="006E5D32"/>
    <w:rsid w:val="006E7FB4"/>
    <w:rsid w:val="006F5659"/>
    <w:rsid w:val="006F5A61"/>
    <w:rsid w:val="007128C4"/>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24202"/>
    <w:rsid w:val="00836770"/>
    <w:rsid w:val="00841AD6"/>
    <w:rsid w:val="0084565C"/>
    <w:rsid w:val="00845CB6"/>
    <w:rsid w:val="0085043C"/>
    <w:rsid w:val="00850FB4"/>
    <w:rsid w:val="008513C9"/>
    <w:rsid w:val="008529B1"/>
    <w:rsid w:val="00866B51"/>
    <w:rsid w:val="008704A4"/>
    <w:rsid w:val="00870CCF"/>
    <w:rsid w:val="00872E75"/>
    <w:rsid w:val="00873CFF"/>
    <w:rsid w:val="00876698"/>
    <w:rsid w:val="0088192A"/>
    <w:rsid w:val="008841FA"/>
    <w:rsid w:val="008921C1"/>
    <w:rsid w:val="0089552E"/>
    <w:rsid w:val="00895890"/>
    <w:rsid w:val="008976AC"/>
    <w:rsid w:val="008B0E3A"/>
    <w:rsid w:val="008B35CC"/>
    <w:rsid w:val="008B682B"/>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5337D"/>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0B20"/>
    <w:rsid w:val="009E1B33"/>
    <w:rsid w:val="009E3AF5"/>
    <w:rsid w:val="009E3F7B"/>
    <w:rsid w:val="009E4168"/>
    <w:rsid w:val="009E4E1A"/>
    <w:rsid w:val="009F167E"/>
    <w:rsid w:val="009F3F4F"/>
    <w:rsid w:val="00A0066A"/>
    <w:rsid w:val="00A01DD6"/>
    <w:rsid w:val="00A03894"/>
    <w:rsid w:val="00A05368"/>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94B"/>
    <w:rsid w:val="00A85F15"/>
    <w:rsid w:val="00A862E7"/>
    <w:rsid w:val="00A87F7F"/>
    <w:rsid w:val="00A93044"/>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569D7"/>
    <w:rsid w:val="00C61A8B"/>
    <w:rsid w:val="00C645D7"/>
    <w:rsid w:val="00C6655E"/>
    <w:rsid w:val="00C67274"/>
    <w:rsid w:val="00C70B49"/>
    <w:rsid w:val="00C728DB"/>
    <w:rsid w:val="00C75453"/>
    <w:rsid w:val="00C75DB5"/>
    <w:rsid w:val="00C97B80"/>
    <w:rsid w:val="00CA2AA0"/>
    <w:rsid w:val="00CB091D"/>
    <w:rsid w:val="00CB536A"/>
    <w:rsid w:val="00CB63B2"/>
    <w:rsid w:val="00CC0FBE"/>
    <w:rsid w:val="00CC6A75"/>
    <w:rsid w:val="00CD090F"/>
    <w:rsid w:val="00CD275D"/>
    <w:rsid w:val="00CD5797"/>
    <w:rsid w:val="00CD5D63"/>
    <w:rsid w:val="00CE1FBE"/>
    <w:rsid w:val="00CE735F"/>
    <w:rsid w:val="00CE7AF5"/>
    <w:rsid w:val="00CF1C55"/>
    <w:rsid w:val="00CF2EA9"/>
    <w:rsid w:val="00CF489F"/>
    <w:rsid w:val="00D06BD9"/>
    <w:rsid w:val="00D070B1"/>
    <w:rsid w:val="00D248CF"/>
    <w:rsid w:val="00D275CA"/>
    <w:rsid w:val="00D27688"/>
    <w:rsid w:val="00D33AFB"/>
    <w:rsid w:val="00D3432B"/>
    <w:rsid w:val="00D37FD4"/>
    <w:rsid w:val="00D402F2"/>
    <w:rsid w:val="00D40CF0"/>
    <w:rsid w:val="00D54D39"/>
    <w:rsid w:val="00D6025C"/>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2286D"/>
    <w:rsid w:val="00E4073D"/>
    <w:rsid w:val="00E41BD2"/>
    <w:rsid w:val="00E44066"/>
    <w:rsid w:val="00E47F8A"/>
    <w:rsid w:val="00E5121D"/>
    <w:rsid w:val="00E51368"/>
    <w:rsid w:val="00E608CC"/>
    <w:rsid w:val="00E6160B"/>
    <w:rsid w:val="00E6471C"/>
    <w:rsid w:val="00E65A62"/>
    <w:rsid w:val="00E6608E"/>
    <w:rsid w:val="00E70E9A"/>
    <w:rsid w:val="00E80D1C"/>
    <w:rsid w:val="00E8473F"/>
    <w:rsid w:val="00E84D49"/>
    <w:rsid w:val="00E91DA4"/>
    <w:rsid w:val="00EA5D8A"/>
    <w:rsid w:val="00EA7319"/>
    <w:rsid w:val="00EB6A1B"/>
    <w:rsid w:val="00EC1FF1"/>
    <w:rsid w:val="00EC6024"/>
    <w:rsid w:val="00ED02CB"/>
    <w:rsid w:val="00ED0FCD"/>
    <w:rsid w:val="00ED2723"/>
    <w:rsid w:val="00EE3E31"/>
    <w:rsid w:val="00EE49E5"/>
    <w:rsid w:val="00EE6176"/>
    <w:rsid w:val="00EF4117"/>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88CCC71"/>
    <w:rsid w:val="0BDEBB16"/>
    <w:rsid w:val="0CE28AE1"/>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4E9CBFE"/>
    <w:rsid w:val="2548E4CC"/>
    <w:rsid w:val="27BE56B6"/>
    <w:rsid w:val="29684323"/>
    <w:rsid w:val="2B650882"/>
    <w:rsid w:val="2C3FC841"/>
    <w:rsid w:val="2CBBC666"/>
    <w:rsid w:val="2DCFE0CE"/>
    <w:rsid w:val="2ED01FBC"/>
    <w:rsid w:val="2F69D554"/>
    <w:rsid w:val="305791C8"/>
    <w:rsid w:val="311AE859"/>
    <w:rsid w:val="326F0F22"/>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C29DCC2"/>
    <w:rsid w:val="3E395D3C"/>
    <w:rsid w:val="3E8C49FE"/>
    <w:rsid w:val="3EC3DD46"/>
    <w:rsid w:val="3ED37840"/>
    <w:rsid w:val="3F2C5CF4"/>
    <w:rsid w:val="41318863"/>
    <w:rsid w:val="41810D45"/>
    <w:rsid w:val="4248F63D"/>
    <w:rsid w:val="43EB1903"/>
    <w:rsid w:val="445B863F"/>
    <w:rsid w:val="4581C178"/>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B392DCC"/>
    <w:rsid w:val="5C912E21"/>
    <w:rsid w:val="5CC34F4A"/>
    <w:rsid w:val="5DC44F9D"/>
    <w:rsid w:val="5E9D917B"/>
    <w:rsid w:val="6001EF30"/>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3DE1C6"/>
    <w:rsid w:val="6FD08B86"/>
    <w:rsid w:val="6FDCAC74"/>
    <w:rsid w:val="6FE6E033"/>
    <w:rsid w:val="70B0DDCF"/>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D15939CB-7E1E-4884-9BED-6696EF825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 w:type="character" w:customStyle="1" w:styleId="hbvzbc">
    <w:name w:val="hbvzbc"/>
    <w:basedOn w:val="DefaultParagraphFont"/>
    <w:rsid w:val="003F1021"/>
  </w:style>
  <w:style w:type="character" w:customStyle="1" w:styleId="wbzude">
    <w:name w:val="wbzude"/>
    <w:basedOn w:val="DefaultParagraphFont"/>
    <w:rsid w:val="003F1021"/>
  </w:style>
  <w:style w:type="character" w:customStyle="1" w:styleId="ui-provider">
    <w:name w:val="ui-provider"/>
    <w:basedOn w:val="DefaultParagraphFont"/>
    <w:rsid w:val="00340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744">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921766386">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6167822">
      <w:bodyDiv w:val="1"/>
      <w:marLeft w:val="0"/>
      <w:marRight w:val="0"/>
      <w:marTop w:val="0"/>
      <w:marBottom w:val="0"/>
      <w:divBdr>
        <w:top w:val="none" w:sz="0" w:space="0" w:color="auto"/>
        <w:left w:val="none" w:sz="0" w:space="0" w:color="auto"/>
        <w:bottom w:val="none" w:sz="0" w:space="0" w:color="auto"/>
        <w:right w:val="none" w:sz="0" w:space="0" w:color="auto"/>
      </w:divBdr>
    </w:div>
    <w:div w:id="1843202446">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Emily Cuthbert</cp:lastModifiedBy>
  <cp:revision>2</cp:revision>
  <dcterms:created xsi:type="dcterms:W3CDTF">2024-06-13T13:26:00Z</dcterms:created>
  <dcterms:modified xsi:type="dcterms:W3CDTF">2024-06-13T13:26:00Z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